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22" w:rsidRDefault="00163922" w:rsidP="00163922">
      <w:pPr>
        <w:jc w:val="center"/>
        <w:rPr>
          <w:rFonts w:asciiTheme="majorHAnsi" w:hAnsiTheme="majorHAnsi"/>
          <w:bCs/>
          <w:sz w:val="24"/>
          <w:szCs w:val="24"/>
        </w:rPr>
      </w:pPr>
      <w:r>
        <w:rPr>
          <w:b/>
          <w:noProof/>
          <w:sz w:val="44"/>
          <w:szCs w:val="44"/>
          <w:lang w:eastAsia="tr-TR"/>
        </w:rPr>
        <w:drawing>
          <wp:inline distT="0" distB="0" distL="0" distR="0">
            <wp:extent cx="1666875" cy="933450"/>
            <wp:effectExtent l="0" t="0" r="9525" b="0"/>
            <wp:docPr id="2" name="Resim 2" descr="C:\Users\Faruk\AppData\Local\Microsoft\Windows\INetCache\Content.Word\uni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uk\AppData\Local\Microsoft\Windows\INetCache\Content.Word\unilog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  <w:lang w:eastAsia="tr-TR"/>
        </w:rPr>
        <w:t xml:space="preserve">                                   </w:t>
      </w:r>
      <w:r w:rsidR="00985878">
        <w:rPr>
          <w:rFonts w:asciiTheme="majorHAnsi" w:hAnsiTheme="majorHAnsi"/>
          <w:bCs/>
          <w:noProof/>
          <w:sz w:val="24"/>
          <w:szCs w:val="24"/>
          <w:lang w:eastAsia="tr-TR"/>
        </w:rPr>
        <w:drawing>
          <wp:inline distT="0" distB="0" distL="0" distR="0">
            <wp:extent cx="2110272" cy="959485"/>
            <wp:effectExtent l="0" t="0" r="444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BÜ DİLMER LOGO 2.jp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704" cy="96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22" w:rsidRPr="002B66E2" w:rsidRDefault="00163922" w:rsidP="00163922">
      <w:pPr>
        <w:pStyle w:val="AralkYok"/>
        <w:jc w:val="center"/>
      </w:pPr>
      <w:r w:rsidRPr="002B66E2">
        <w:t>T.C.</w:t>
      </w:r>
    </w:p>
    <w:p w:rsidR="00163922" w:rsidRPr="002B66E2" w:rsidRDefault="00163922" w:rsidP="00163922">
      <w:pPr>
        <w:pStyle w:val="AralkYok"/>
        <w:jc w:val="center"/>
      </w:pPr>
      <w:r w:rsidRPr="002B66E2">
        <w:t>ANKARA SOSYAL BİLİMLER ÜNİVERSİTESİ</w:t>
      </w:r>
    </w:p>
    <w:p w:rsidR="00163922" w:rsidRPr="002B66E2" w:rsidRDefault="00163922" w:rsidP="00163922">
      <w:pPr>
        <w:pStyle w:val="AralkYok"/>
        <w:jc w:val="center"/>
      </w:pPr>
      <w:r w:rsidRPr="002B66E2">
        <w:t>DİL ARAŞTIRMA VE UYGULAMA MERKEZİ</w:t>
      </w:r>
      <w:bookmarkStart w:id="0" w:name="_GoBack"/>
      <w:bookmarkEnd w:id="0"/>
    </w:p>
    <w:p w:rsidR="00163922" w:rsidRPr="002B66E2" w:rsidRDefault="00163922" w:rsidP="00163922">
      <w:pPr>
        <w:pStyle w:val="AralkYok"/>
        <w:jc w:val="center"/>
      </w:pPr>
      <w:r w:rsidRPr="002B66E2">
        <w:t>YABANCI DİL KURSLARI</w:t>
      </w:r>
    </w:p>
    <w:p w:rsidR="00163922" w:rsidRPr="007A5578" w:rsidRDefault="00163922" w:rsidP="0016392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color w:val="666666"/>
          <w:sz w:val="24"/>
          <w:szCs w:val="24"/>
          <w:shd w:val="clear" w:color="auto" w:fill="FFFFFF"/>
        </w:rPr>
        <w:t>0 312 596 47 47</w:t>
      </w:r>
      <w:r w:rsidRPr="007A5578">
        <w:rPr>
          <w:rFonts w:asciiTheme="majorHAnsi" w:hAnsiTheme="majorHAnsi" w:cs="Arial"/>
          <w:color w:val="666666"/>
          <w:sz w:val="24"/>
          <w:szCs w:val="24"/>
          <w:shd w:val="clear" w:color="auto" w:fill="FFFFFF"/>
        </w:rPr>
        <w:t>, Hükümet Meydanı No:2 Ulus – ANKARA</w:t>
      </w:r>
      <w:r>
        <w:rPr>
          <w:rFonts w:asciiTheme="majorHAnsi" w:hAnsiTheme="majorHAnsi" w:cs="Arial"/>
          <w:color w:val="666666"/>
          <w:sz w:val="24"/>
          <w:szCs w:val="24"/>
          <w:shd w:val="clear" w:color="auto" w:fill="FFFFFF"/>
        </w:rPr>
        <w:t xml:space="preserve"> dil</w:t>
      </w:r>
      <w:r w:rsidRPr="007A5578">
        <w:rPr>
          <w:rFonts w:asciiTheme="majorHAnsi" w:hAnsiTheme="majorHAnsi" w:cs="Arial"/>
          <w:color w:val="666666"/>
          <w:sz w:val="24"/>
          <w:szCs w:val="24"/>
          <w:shd w:val="clear" w:color="auto" w:fill="FFFFFF"/>
        </w:rPr>
        <w:t>.asbu.edu.tr</w:t>
      </w:r>
    </w:p>
    <w:p w:rsidR="009C29B8" w:rsidRPr="009C29B8" w:rsidRDefault="009C29B8" w:rsidP="009C29B8">
      <w:pPr>
        <w:pStyle w:val="stbilgi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KESİN KAYIT SÖZLEŞMESİ</w:t>
      </w:r>
    </w:p>
    <w:tbl>
      <w:tblPr>
        <w:tblStyle w:val="KlavuzTablo6Renkli-Vurgu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2"/>
        <w:gridCol w:w="282"/>
        <w:gridCol w:w="1420"/>
        <w:gridCol w:w="1841"/>
      </w:tblGrid>
      <w:tr w:rsidR="00163922" w:rsidRPr="00F102DE" w:rsidTr="00951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4C06EB">
            <w:pPr>
              <w:spacing w:after="0"/>
              <w:rPr>
                <w:rFonts w:ascii="Lato" w:hAnsi="Lato"/>
                <w:b w:val="0"/>
                <w:color w:val="auto"/>
              </w:rPr>
            </w:pPr>
            <w:r w:rsidRPr="00F102DE">
              <w:rPr>
                <w:rFonts w:ascii="Lato" w:hAnsi="Lato"/>
                <w:b w:val="0"/>
                <w:color w:val="auto"/>
              </w:rPr>
              <w:t>Kayıt Yaptırdığı Program</w:t>
            </w:r>
          </w:p>
        </w:tc>
        <w:sdt>
          <w:sdtPr>
            <w:rPr>
              <w:rFonts w:ascii="Lato" w:hAnsi="Lato"/>
            </w:rPr>
            <w:id w:val="-715046586"/>
            <w:placeholder>
              <w:docPart w:val="234D0C2E3FC74070BC43FF2EC7C16D78"/>
            </w:placeholder>
            <w:showingPlcHdr/>
            <w:comboBox>
              <w:listItem w:value="Bir öğe seçin."/>
              <w:listItem w:displayText="Eski İbranice" w:value="Eski İbranice"/>
              <w:listItem w:displayText="Babilce" w:value="Babilce"/>
              <w:listItem w:displayText="Çince" w:value="Çince"/>
              <w:listItem w:displayText="Japonca" w:value="Japonca"/>
              <w:listItem w:displayText="Ermenice" w:value="Ermenice"/>
              <w:listItem w:displayText="Arapça " w:value="Arapça "/>
              <w:listItem w:displayText="YDS İngilizce" w:value="YDS İngilizce"/>
              <w:listItem w:displayText="Farsça" w:value="Farsça"/>
              <w:listItem w:displayText="Rusça" w:value="Rusça"/>
              <w:listItem w:displayText="İspanyolca" w:value="İspanyolca"/>
              <w:listItem w:displayText="Almanca" w:value="Almanca"/>
              <w:listItem w:displayText="Fransızca" w:value="Fransızca"/>
              <w:listItem w:displayText="İtalyanca" w:value="İtalyanca"/>
              <w:listItem w:displayText="Osmanlı Türkçesi" w:value="Osmanlı Türkçesi"/>
              <w:listItem w:displayText="Koine Yunancası" w:value="Koine Yunancası"/>
            </w:comboBox>
          </w:sdtPr>
          <w:sdtEndPr/>
          <w:sdtContent>
            <w:tc>
              <w:tcPr>
                <w:tcW w:w="5245" w:type="dxa"/>
                <w:gridSpan w:val="4"/>
              </w:tcPr>
              <w:p w:rsidR="00163922" w:rsidRPr="00F102DE" w:rsidRDefault="00FE5998" w:rsidP="00FE5998">
                <w:pPr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  <w:b w:val="0"/>
                  </w:rPr>
                </w:pPr>
                <w:r w:rsidRPr="00E70193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163922" w:rsidRPr="00F102DE" w:rsidTr="0095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4C06EB">
            <w:pPr>
              <w:spacing w:after="0"/>
              <w:rPr>
                <w:rFonts w:ascii="Lato" w:hAnsi="Lato"/>
                <w:b w:val="0"/>
                <w:color w:val="auto"/>
              </w:rPr>
            </w:pPr>
            <w:r>
              <w:rPr>
                <w:rFonts w:ascii="Lato" w:hAnsi="Lato"/>
                <w:b w:val="0"/>
                <w:color w:val="auto"/>
              </w:rPr>
              <w:t xml:space="preserve">Kur </w:t>
            </w:r>
            <w:r w:rsidRPr="00F102DE">
              <w:rPr>
                <w:rFonts w:ascii="Lato" w:hAnsi="Lato"/>
                <w:b w:val="0"/>
                <w:color w:val="auto"/>
              </w:rPr>
              <w:t>/ Zaman Dilimi</w:t>
            </w:r>
          </w:p>
        </w:tc>
        <w:sdt>
          <w:sdtPr>
            <w:rPr>
              <w:rFonts w:ascii="Lato" w:hAnsi="Lato"/>
              <w:b/>
            </w:rPr>
            <w:id w:val="-22176665"/>
            <w:placeholder>
              <w:docPart w:val="F2112964CC3C4A328FAD4CD354AD7F58"/>
            </w:placeholder>
            <w:showingPlcHdr/>
            <w:comboBox>
              <w:listItem w:value="Bir öğe seçin."/>
              <w:listItem w:displayText="A1.1" w:value="A1.1"/>
              <w:listItem w:displayText="A1.2" w:value="A1.2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Kur Yok" w:value="Kur Yok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1984" w:type="dxa"/>
                <w:gridSpan w:val="2"/>
              </w:tcPr>
              <w:p w:rsidR="00163922" w:rsidRPr="00F102DE" w:rsidRDefault="00FE5998" w:rsidP="00FE5998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" w:hAnsi="Lato"/>
                    <w:b/>
                  </w:rPr>
                </w:pPr>
                <w:r w:rsidRPr="00E70193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Lato" w:hAnsi="Lato"/>
              <w:b/>
            </w:rPr>
            <w:id w:val="-1423176518"/>
            <w:placeholder>
              <w:docPart w:val="F2112964CC3C4A328FAD4CD354AD7F58"/>
            </w:placeholder>
            <w:showingPlcHdr/>
            <w:comboBox>
              <w:listItem w:value="Bir öğe seçin."/>
              <w:listItem w:displayText="Haftaiçi Gündüz" w:value="Haftaiçi Gündüz"/>
              <w:listItem w:displayText="Haftaiçi Akşam" w:value="Haftaiçi Akşam"/>
              <w:listItem w:displayText="Haftasonu" w:value="Haftasonu"/>
            </w:comboBox>
          </w:sdtPr>
          <w:sdtEndPr/>
          <w:sdtContent>
            <w:tc>
              <w:tcPr>
                <w:tcW w:w="3261" w:type="dxa"/>
                <w:gridSpan w:val="2"/>
              </w:tcPr>
              <w:p w:rsidR="00163922" w:rsidRPr="00F102DE" w:rsidRDefault="00FE5998" w:rsidP="00FE5998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" w:hAnsi="Lato"/>
                    <w:b/>
                  </w:rPr>
                </w:pPr>
                <w:r w:rsidRPr="00E70193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163922" w:rsidRPr="00F102DE" w:rsidTr="00951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4C06EB">
            <w:pPr>
              <w:spacing w:after="0"/>
              <w:rPr>
                <w:rFonts w:ascii="Lato" w:hAnsi="Lato"/>
                <w:b w:val="0"/>
                <w:color w:val="auto"/>
              </w:rPr>
            </w:pPr>
            <w:r w:rsidRPr="00F102DE">
              <w:rPr>
                <w:rFonts w:ascii="Lato" w:hAnsi="Lato"/>
                <w:b w:val="0"/>
                <w:color w:val="auto"/>
              </w:rPr>
              <w:t>Kurs Toplam Saati</w:t>
            </w:r>
          </w:p>
        </w:tc>
        <w:sdt>
          <w:sdtPr>
            <w:rPr>
              <w:rFonts w:ascii="Lato" w:hAnsi="Lato"/>
              <w:b/>
            </w:rPr>
            <w:id w:val="1542868466"/>
            <w:placeholder>
              <w:docPart w:val="234D0C2E3FC74070BC43FF2EC7C16D78"/>
            </w:placeholder>
            <w:showingPlcHdr/>
            <w:comboBox>
              <w:listItem w:value="Bir öğe seçin."/>
              <w:listItem w:displayText="30 Saat" w:value="30 Saat"/>
              <w:listItem w:displayText="45 Saat" w:value="45 Saat"/>
              <w:listItem w:displayText="90 Saat" w:value="90 Saat"/>
              <w:listItem w:displayText="120 Saat" w:value="120 Saat"/>
            </w:comboBox>
          </w:sdtPr>
          <w:sdtEndPr/>
          <w:sdtContent>
            <w:tc>
              <w:tcPr>
                <w:tcW w:w="5245" w:type="dxa"/>
                <w:gridSpan w:val="4"/>
              </w:tcPr>
              <w:p w:rsidR="00163922" w:rsidRPr="00F102DE" w:rsidRDefault="00163922" w:rsidP="004C06EB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  <w:b/>
                  </w:rPr>
                </w:pPr>
                <w:r w:rsidRPr="00E70193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163922" w:rsidRPr="00F102DE" w:rsidTr="0095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4C06EB">
            <w:pPr>
              <w:spacing w:after="0"/>
              <w:rPr>
                <w:rFonts w:ascii="Lato" w:hAnsi="Lato"/>
                <w:b w:val="0"/>
                <w:color w:val="auto"/>
              </w:rPr>
            </w:pPr>
            <w:r w:rsidRPr="00F102DE">
              <w:rPr>
                <w:rFonts w:ascii="Lato" w:hAnsi="Lato"/>
                <w:b w:val="0"/>
                <w:color w:val="auto"/>
              </w:rPr>
              <w:t>Kursun Başlangıç ve Bitiş Tarihi</w:t>
            </w:r>
          </w:p>
        </w:tc>
        <w:tc>
          <w:tcPr>
            <w:tcW w:w="5245" w:type="dxa"/>
            <w:gridSpan w:val="4"/>
          </w:tcPr>
          <w:p w:rsidR="00163922" w:rsidRPr="00F102DE" w:rsidRDefault="00163922" w:rsidP="004C06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</w:rPr>
            </w:pPr>
          </w:p>
        </w:tc>
      </w:tr>
      <w:tr w:rsidR="00163922" w:rsidRPr="00F102DE" w:rsidTr="00951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4C06EB">
            <w:pPr>
              <w:spacing w:after="0"/>
              <w:rPr>
                <w:rFonts w:ascii="Lato" w:hAnsi="Lato"/>
                <w:color w:val="auto"/>
              </w:rPr>
            </w:pPr>
          </w:p>
          <w:p w:rsidR="00163922" w:rsidRPr="00F102DE" w:rsidRDefault="00163922" w:rsidP="004C06EB">
            <w:pPr>
              <w:spacing w:after="0"/>
              <w:rPr>
                <w:rFonts w:ascii="Lato" w:hAnsi="Lato"/>
                <w:color w:val="auto"/>
              </w:rPr>
            </w:pPr>
            <w:r w:rsidRPr="00F102DE">
              <w:rPr>
                <w:rFonts w:ascii="Lato" w:hAnsi="Lato"/>
                <w:color w:val="auto"/>
              </w:rPr>
              <w:t>KİŞİSEL BİLGİLER</w:t>
            </w:r>
          </w:p>
        </w:tc>
        <w:tc>
          <w:tcPr>
            <w:tcW w:w="5245" w:type="dxa"/>
            <w:gridSpan w:val="4"/>
          </w:tcPr>
          <w:p w:rsidR="00163922" w:rsidRPr="00F102DE" w:rsidRDefault="00163922" w:rsidP="004C06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</w:p>
        </w:tc>
      </w:tr>
      <w:tr w:rsidR="00163922" w:rsidRPr="00F102DE" w:rsidTr="0095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4C06EB">
            <w:pPr>
              <w:spacing w:after="0"/>
              <w:rPr>
                <w:rFonts w:ascii="Lato" w:hAnsi="Lato"/>
                <w:b w:val="0"/>
                <w:color w:val="auto"/>
              </w:rPr>
            </w:pPr>
            <w:r w:rsidRPr="00F102DE">
              <w:rPr>
                <w:rFonts w:ascii="Lato" w:hAnsi="Lato"/>
                <w:b w:val="0"/>
                <w:color w:val="auto"/>
              </w:rPr>
              <w:t>TC Kimlik No</w:t>
            </w:r>
          </w:p>
        </w:tc>
        <w:tc>
          <w:tcPr>
            <w:tcW w:w="5245" w:type="dxa"/>
            <w:gridSpan w:val="4"/>
          </w:tcPr>
          <w:p w:rsidR="00163922" w:rsidRPr="00F102DE" w:rsidRDefault="00163922" w:rsidP="004C06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</w:rPr>
            </w:pPr>
          </w:p>
        </w:tc>
      </w:tr>
      <w:tr w:rsidR="00163922" w:rsidRPr="00F102DE" w:rsidTr="00951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4C06EB">
            <w:pPr>
              <w:spacing w:after="0"/>
              <w:rPr>
                <w:rFonts w:ascii="Lato" w:hAnsi="Lato"/>
                <w:b w:val="0"/>
                <w:color w:val="auto"/>
              </w:rPr>
            </w:pPr>
            <w:r w:rsidRPr="00F102DE">
              <w:rPr>
                <w:rFonts w:ascii="Lato" w:hAnsi="Lato"/>
                <w:b w:val="0"/>
                <w:color w:val="auto"/>
              </w:rPr>
              <w:t>Adı Soyadı</w:t>
            </w:r>
          </w:p>
        </w:tc>
        <w:tc>
          <w:tcPr>
            <w:tcW w:w="5245" w:type="dxa"/>
            <w:gridSpan w:val="4"/>
          </w:tcPr>
          <w:p w:rsidR="00163922" w:rsidRPr="00F102DE" w:rsidRDefault="00163922" w:rsidP="004C06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</w:p>
        </w:tc>
      </w:tr>
      <w:tr w:rsidR="00163922" w:rsidRPr="00F102DE" w:rsidTr="0095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4C06EB">
            <w:pPr>
              <w:spacing w:after="0"/>
              <w:rPr>
                <w:b w:val="0"/>
                <w:color w:val="auto"/>
              </w:rPr>
            </w:pPr>
            <w:r w:rsidRPr="00F102DE">
              <w:rPr>
                <w:b w:val="0"/>
                <w:color w:val="auto"/>
              </w:rPr>
              <w:t>Baba Adı</w:t>
            </w:r>
          </w:p>
        </w:tc>
        <w:tc>
          <w:tcPr>
            <w:tcW w:w="5245" w:type="dxa"/>
            <w:gridSpan w:val="4"/>
          </w:tcPr>
          <w:p w:rsidR="00163922" w:rsidRPr="00F102DE" w:rsidRDefault="00163922" w:rsidP="004C06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</w:rPr>
            </w:pPr>
          </w:p>
        </w:tc>
      </w:tr>
      <w:tr w:rsidR="00163922" w:rsidRPr="00F102DE" w:rsidTr="00951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4C06EB">
            <w:pPr>
              <w:spacing w:after="0"/>
              <w:rPr>
                <w:rFonts w:ascii="Lato" w:hAnsi="Lato"/>
                <w:b w:val="0"/>
                <w:color w:val="auto"/>
              </w:rPr>
            </w:pPr>
            <w:r w:rsidRPr="00F102DE">
              <w:rPr>
                <w:rFonts w:ascii="Lato" w:hAnsi="Lato"/>
                <w:b w:val="0"/>
                <w:color w:val="auto"/>
              </w:rPr>
              <w:t>Doğum Yeri ve Tarihi</w:t>
            </w:r>
          </w:p>
        </w:tc>
        <w:tc>
          <w:tcPr>
            <w:tcW w:w="1984" w:type="dxa"/>
            <w:gridSpan w:val="2"/>
          </w:tcPr>
          <w:p w:rsidR="00163922" w:rsidRPr="00F102DE" w:rsidRDefault="00163922" w:rsidP="004C06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</w:p>
        </w:tc>
        <w:sdt>
          <w:sdtPr>
            <w:rPr>
              <w:rFonts w:ascii="Lato" w:hAnsi="Lato"/>
              <w:b/>
            </w:rPr>
            <w:id w:val="-2108035145"/>
            <w:placeholder>
              <w:docPart w:val="DE2FE3D0061B4A48808338B2A702F88C"/>
            </w:placeholder>
            <w:showingPlcHdr/>
            <w:date>
              <w:dateFormat w:val="d.M.yyyy"/>
              <w:lid w:val="tr-TR"/>
              <w:storeMappedDataAs w:val="date"/>
              <w:calendar w:val="gregorian"/>
            </w:date>
          </w:sdtPr>
          <w:sdtEndPr/>
          <w:sdtContent>
            <w:tc>
              <w:tcPr>
                <w:tcW w:w="3261" w:type="dxa"/>
                <w:gridSpan w:val="2"/>
              </w:tcPr>
              <w:p w:rsidR="00163922" w:rsidRPr="00F102DE" w:rsidRDefault="00163922" w:rsidP="004C06EB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  <w:b/>
                  </w:rPr>
                </w:pPr>
                <w:r w:rsidRPr="00E70193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163922" w:rsidRPr="00F102DE" w:rsidTr="0095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4C06EB">
            <w:pPr>
              <w:spacing w:after="0"/>
              <w:rPr>
                <w:rFonts w:ascii="Lato" w:hAnsi="Lato"/>
                <w:b w:val="0"/>
                <w:color w:val="auto"/>
              </w:rPr>
            </w:pPr>
            <w:r w:rsidRPr="00F102DE">
              <w:rPr>
                <w:rFonts w:ascii="Lato" w:hAnsi="Lato"/>
                <w:b w:val="0"/>
                <w:color w:val="auto"/>
              </w:rPr>
              <w:t>Adres</w:t>
            </w:r>
          </w:p>
        </w:tc>
        <w:tc>
          <w:tcPr>
            <w:tcW w:w="5245" w:type="dxa"/>
            <w:gridSpan w:val="4"/>
          </w:tcPr>
          <w:p w:rsidR="00163922" w:rsidRPr="00F102DE" w:rsidRDefault="00163922" w:rsidP="004C06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</w:rPr>
            </w:pPr>
          </w:p>
          <w:p w:rsidR="00163922" w:rsidRPr="00F102DE" w:rsidRDefault="00163922" w:rsidP="004C06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</w:rPr>
            </w:pPr>
          </w:p>
          <w:p w:rsidR="00163922" w:rsidRPr="00F102DE" w:rsidRDefault="00163922" w:rsidP="004C06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</w:rPr>
            </w:pPr>
          </w:p>
        </w:tc>
      </w:tr>
      <w:tr w:rsidR="00163922" w:rsidRPr="00F102DE" w:rsidTr="00951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6F5DA8">
            <w:pPr>
              <w:spacing w:after="0"/>
              <w:rPr>
                <w:rFonts w:ascii="Lato" w:hAnsi="Lato"/>
                <w:b w:val="0"/>
                <w:color w:val="auto"/>
              </w:rPr>
            </w:pPr>
            <w:r w:rsidRPr="00F102DE">
              <w:rPr>
                <w:rFonts w:ascii="Lato" w:hAnsi="Lato"/>
                <w:b w:val="0"/>
                <w:color w:val="auto"/>
              </w:rPr>
              <w:t xml:space="preserve">Telefon                                            </w:t>
            </w:r>
            <w:r>
              <w:rPr>
                <w:rFonts w:ascii="Lato" w:hAnsi="Lato"/>
                <w:b w:val="0"/>
                <w:color w:val="auto"/>
              </w:rPr>
              <w:t xml:space="preserve">        </w:t>
            </w:r>
          </w:p>
        </w:tc>
        <w:tc>
          <w:tcPr>
            <w:tcW w:w="5245" w:type="dxa"/>
            <w:gridSpan w:val="4"/>
          </w:tcPr>
          <w:p w:rsidR="00163922" w:rsidRPr="00F102DE" w:rsidRDefault="00163922" w:rsidP="004C06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</w:p>
        </w:tc>
      </w:tr>
      <w:tr w:rsidR="00163922" w:rsidRPr="00F102DE" w:rsidTr="0095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6F5DA8">
            <w:pPr>
              <w:spacing w:after="0"/>
              <w:rPr>
                <w:rFonts w:ascii="Lato" w:hAnsi="Lato"/>
                <w:b w:val="0"/>
                <w:color w:val="auto"/>
              </w:rPr>
            </w:pPr>
            <w:r w:rsidRPr="00F102DE">
              <w:rPr>
                <w:rFonts w:ascii="Lato" w:hAnsi="Lato"/>
                <w:b w:val="0"/>
                <w:color w:val="auto"/>
              </w:rPr>
              <w:t>İş</w:t>
            </w:r>
          </w:p>
        </w:tc>
        <w:tc>
          <w:tcPr>
            <w:tcW w:w="5245" w:type="dxa"/>
            <w:gridSpan w:val="4"/>
          </w:tcPr>
          <w:p w:rsidR="00163922" w:rsidRPr="00F102DE" w:rsidRDefault="00163922" w:rsidP="004C06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</w:rPr>
            </w:pPr>
          </w:p>
        </w:tc>
      </w:tr>
      <w:tr w:rsidR="00163922" w:rsidRPr="00F102DE" w:rsidTr="00951407">
        <w:trPr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6F5DA8">
            <w:pPr>
              <w:spacing w:after="0"/>
              <w:rPr>
                <w:rFonts w:ascii="Lato" w:hAnsi="Lato"/>
                <w:b w:val="0"/>
                <w:color w:val="auto"/>
              </w:rPr>
            </w:pPr>
            <w:r>
              <w:rPr>
                <w:rFonts w:ascii="Lato" w:hAnsi="Lato"/>
                <w:b w:val="0"/>
                <w:color w:val="auto"/>
              </w:rPr>
              <w:t>Cep Telefonu</w:t>
            </w:r>
          </w:p>
        </w:tc>
        <w:tc>
          <w:tcPr>
            <w:tcW w:w="5245" w:type="dxa"/>
            <w:gridSpan w:val="4"/>
          </w:tcPr>
          <w:p w:rsidR="00163922" w:rsidRPr="00F102DE" w:rsidRDefault="00163922" w:rsidP="004C06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</w:p>
        </w:tc>
      </w:tr>
      <w:tr w:rsidR="00163922" w:rsidRPr="00F102DE" w:rsidTr="0095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6F5DA8">
            <w:pPr>
              <w:spacing w:after="0"/>
              <w:rPr>
                <w:rFonts w:ascii="Lato" w:hAnsi="Lato"/>
                <w:b w:val="0"/>
                <w:color w:val="auto"/>
              </w:rPr>
            </w:pPr>
            <w:r>
              <w:rPr>
                <w:rFonts w:ascii="Lato" w:hAnsi="Lato"/>
                <w:b w:val="0"/>
                <w:color w:val="auto"/>
              </w:rPr>
              <w:t>E</w:t>
            </w:r>
            <w:r w:rsidRPr="00F102DE">
              <w:rPr>
                <w:rFonts w:ascii="Lato" w:hAnsi="Lato"/>
                <w:b w:val="0"/>
                <w:color w:val="auto"/>
              </w:rPr>
              <w:t>-</w:t>
            </w:r>
            <w:r>
              <w:rPr>
                <w:rFonts w:ascii="Lato" w:hAnsi="Lato"/>
                <w:b w:val="0"/>
                <w:color w:val="auto"/>
              </w:rPr>
              <w:t>Posta</w:t>
            </w:r>
          </w:p>
        </w:tc>
        <w:tc>
          <w:tcPr>
            <w:tcW w:w="5245" w:type="dxa"/>
            <w:gridSpan w:val="4"/>
          </w:tcPr>
          <w:p w:rsidR="00163922" w:rsidRPr="00F102DE" w:rsidRDefault="00163922" w:rsidP="004C06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</w:rPr>
            </w:pPr>
          </w:p>
        </w:tc>
      </w:tr>
      <w:tr w:rsidR="00163922" w:rsidRPr="00F102DE" w:rsidTr="00951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4C06EB">
            <w:pPr>
              <w:spacing w:after="0"/>
              <w:rPr>
                <w:rFonts w:ascii="Lato" w:hAnsi="Lato"/>
                <w:b w:val="0"/>
                <w:color w:val="auto"/>
              </w:rPr>
            </w:pPr>
          </w:p>
        </w:tc>
        <w:tc>
          <w:tcPr>
            <w:tcW w:w="5245" w:type="dxa"/>
            <w:gridSpan w:val="4"/>
          </w:tcPr>
          <w:p w:rsidR="00163922" w:rsidRPr="00F102DE" w:rsidRDefault="00163922" w:rsidP="004C06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</w:p>
        </w:tc>
      </w:tr>
      <w:tr w:rsidR="00163922" w:rsidRPr="00F102DE" w:rsidTr="0095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4C06EB">
            <w:pPr>
              <w:spacing w:after="0"/>
              <w:rPr>
                <w:rFonts w:ascii="Lato" w:hAnsi="Lato"/>
                <w:b w:val="0"/>
                <w:color w:val="auto"/>
              </w:rPr>
            </w:pPr>
            <w:r w:rsidRPr="00F102DE">
              <w:rPr>
                <w:rFonts w:ascii="Lato" w:hAnsi="Lato"/>
                <w:b w:val="0"/>
                <w:color w:val="auto"/>
              </w:rPr>
              <w:t>Eğitim Düzeyi</w:t>
            </w:r>
          </w:p>
        </w:tc>
        <w:sdt>
          <w:sdtPr>
            <w:rPr>
              <w:rFonts w:ascii="Lato" w:hAnsi="Lato"/>
              <w:b/>
            </w:rPr>
            <w:id w:val="1959603360"/>
            <w:placeholder>
              <w:docPart w:val="234D0C2E3FC74070BC43FF2EC7C16D78"/>
            </w:placeholder>
            <w:showingPlcHdr/>
            <w:comboBox>
              <w:listItem w:value="Bir öğe seçin."/>
              <w:listItem w:displayText="İlköğretim" w:value="İlköğretim"/>
              <w:listItem w:displayText="Lise" w:value="Lise"/>
              <w:listItem w:displayText="Üniversite" w:value="Üniversite"/>
              <w:listItem w:displayText="Yüksek Lisans" w:value="Yüksek Lisans"/>
              <w:listItem w:displayText="Doktora" w:value="Doktora"/>
            </w:comboBox>
          </w:sdtPr>
          <w:sdtEndPr/>
          <w:sdtContent>
            <w:tc>
              <w:tcPr>
                <w:tcW w:w="5245" w:type="dxa"/>
                <w:gridSpan w:val="4"/>
              </w:tcPr>
              <w:p w:rsidR="00163922" w:rsidRPr="00F102DE" w:rsidRDefault="00FE5998" w:rsidP="00FE5998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" w:hAnsi="Lato"/>
                    <w:b/>
                  </w:rPr>
                </w:pPr>
                <w:r w:rsidRPr="00E70193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163922" w:rsidRPr="00F102DE" w:rsidTr="00951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4C06EB">
            <w:pPr>
              <w:spacing w:after="0"/>
              <w:rPr>
                <w:rFonts w:ascii="Lato" w:hAnsi="Lato"/>
                <w:b w:val="0"/>
                <w:color w:val="auto"/>
              </w:rPr>
            </w:pPr>
            <w:r w:rsidRPr="00F102DE">
              <w:rPr>
                <w:rFonts w:ascii="Lato" w:hAnsi="Lato"/>
                <w:b w:val="0"/>
                <w:color w:val="auto"/>
              </w:rPr>
              <w:t>Kurum / Üniversite</w:t>
            </w:r>
          </w:p>
        </w:tc>
        <w:tc>
          <w:tcPr>
            <w:tcW w:w="5245" w:type="dxa"/>
            <w:gridSpan w:val="4"/>
          </w:tcPr>
          <w:p w:rsidR="00163922" w:rsidRPr="00F102DE" w:rsidRDefault="00163922" w:rsidP="004C06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</w:p>
        </w:tc>
      </w:tr>
      <w:tr w:rsidR="00163922" w:rsidRPr="00F102DE" w:rsidTr="0095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4C06EB">
            <w:pPr>
              <w:spacing w:after="0"/>
              <w:rPr>
                <w:rFonts w:ascii="Lato" w:hAnsi="Lato"/>
                <w:color w:val="auto"/>
              </w:rPr>
            </w:pPr>
          </w:p>
          <w:p w:rsidR="00163922" w:rsidRPr="00F102DE" w:rsidRDefault="00163922" w:rsidP="004C06EB">
            <w:pPr>
              <w:spacing w:after="0"/>
              <w:rPr>
                <w:rFonts w:ascii="Lato" w:hAnsi="Lato"/>
                <w:color w:val="auto"/>
              </w:rPr>
            </w:pPr>
            <w:r w:rsidRPr="00F102DE">
              <w:rPr>
                <w:rFonts w:ascii="Lato" w:hAnsi="Lato"/>
                <w:color w:val="auto"/>
              </w:rPr>
              <w:t>KESİN KAYIT BİLGİLERİ</w:t>
            </w:r>
          </w:p>
        </w:tc>
        <w:tc>
          <w:tcPr>
            <w:tcW w:w="5245" w:type="dxa"/>
            <w:gridSpan w:val="4"/>
          </w:tcPr>
          <w:p w:rsidR="00163922" w:rsidRPr="00F102DE" w:rsidRDefault="00163922" w:rsidP="004C06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</w:rPr>
            </w:pPr>
          </w:p>
        </w:tc>
      </w:tr>
      <w:tr w:rsidR="00163922" w:rsidRPr="00F102DE" w:rsidTr="00951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4C06EB">
            <w:pPr>
              <w:spacing w:after="0"/>
              <w:rPr>
                <w:rFonts w:ascii="Lato" w:hAnsi="Lato"/>
                <w:b w:val="0"/>
                <w:color w:val="auto"/>
              </w:rPr>
            </w:pPr>
            <w:r w:rsidRPr="00F102DE">
              <w:rPr>
                <w:rFonts w:ascii="Lato" w:hAnsi="Lato"/>
                <w:b w:val="0"/>
                <w:color w:val="auto"/>
              </w:rPr>
              <w:t>STS Sonucu / Kuru</w:t>
            </w:r>
          </w:p>
        </w:tc>
        <w:tc>
          <w:tcPr>
            <w:tcW w:w="5245" w:type="dxa"/>
            <w:gridSpan w:val="4"/>
          </w:tcPr>
          <w:p w:rsidR="00163922" w:rsidRPr="00F102DE" w:rsidRDefault="00163922" w:rsidP="004C06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</w:p>
        </w:tc>
      </w:tr>
      <w:tr w:rsidR="00163922" w:rsidRPr="00F102DE" w:rsidTr="0095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4C06EB">
            <w:pPr>
              <w:spacing w:after="0"/>
              <w:rPr>
                <w:rFonts w:ascii="Lato" w:hAnsi="Lato"/>
                <w:b w:val="0"/>
                <w:color w:val="auto"/>
              </w:rPr>
            </w:pPr>
            <w:r w:rsidRPr="00F102DE">
              <w:rPr>
                <w:rFonts w:ascii="Lato" w:hAnsi="Lato"/>
                <w:b w:val="0"/>
                <w:color w:val="auto"/>
              </w:rPr>
              <w:t>Kayıt Yaptırılan Kursun Ücreti</w:t>
            </w:r>
          </w:p>
        </w:tc>
        <w:sdt>
          <w:sdtPr>
            <w:rPr>
              <w:rFonts w:ascii="Lato" w:hAnsi="Lato"/>
              <w:b/>
            </w:rPr>
            <w:id w:val="-199010972"/>
            <w:placeholder>
              <w:docPart w:val="3D75CD1E0994482C9CB49266E56B1B03"/>
            </w:placeholder>
            <w:showingPlcHdr/>
            <w:comboBox>
              <w:listItem w:value="Bir öğe seçin."/>
              <w:listItem w:displayText="299 TL KDV Dahil" w:value="299 TL KDV Dahil"/>
              <w:listItem w:displayText="599 TL KDV Dahil" w:value="599 TL KDV Dahil"/>
              <w:listItem w:displayText="449,25 TL KDV Dahil (ASBU Kurum İndirim)" w:value="449,25 TL KDV Dahil (ASBU Kurum İndirim)"/>
              <w:listItem w:displayText="699 TL KDV Dahil" w:value="699 TL KDV Dahil"/>
              <w:listItem w:displayText="734,4 TL KDV Dahil (ASBU Kurum İndirimi)" w:value="734,4 TL KDV Dahil (ASBU Kurum İndirimi)"/>
              <w:listItem w:displayText="864 TL KDV Dahil" w:value="864 TL KDV Dahil"/>
            </w:comboBox>
          </w:sdtPr>
          <w:sdtEndPr/>
          <w:sdtContent>
            <w:tc>
              <w:tcPr>
                <w:tcW w:w="5245" w:type="dxa"/>
                <w:gridSpan w:val="4"/>
              </w:tcPr>
              <w:p w:rsidR="00163922" w:rsidRPr="00F102DE" w:rsidRDefault="002A5F82" w:rsidP="004C06EB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" w:hAnsi="Lato"/>
                    <w:b/>
                  </w:rPr>
                </w:pPr>
                <w:r w:rsidRPr="00E70193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163922" w:rsidRPr="00F102DE" w:rsidTr="00951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4C06EB">
            <w:pPr>
              <w:spacing w:after="0"/>
              <w:rPr>
                <w:rFonts w:ascii="Lato" w:hAnsi="Lato"/>
                <w:b w:val="0"/>
                <w:color w:val="auto"/>
              </w:rPr>
            </w:pPr>
            <w:r w:rsidRPr="00F102DE">
              <w:rPr>
                <w:rFonts w:ascii="Lato" w:hAnsi="Lato"/>
                <w:b w:val="0"/>
                <w:color w:val="auto"/>
              </w:rPr>
              <w:t>Ödeme Tercihi (Taksit /Peşin)</w:t>
            </w:r>
          </w:p>
        </w:tc>
        <w:tc>
          <w:tcPr>
            <w:tcW w:w="1702" w:type="dxa"/>
          </w:tcPr>
          <w:p w:rsidR="00163922" w:rsidRPr="00F102DE" w:rsidRDefault="009E512D" w:rsidP="004C06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  <w:sdt>
              <w:sdtPr>
                <w:rPr>
                  <w:rFonts w:ascii="Lato" w:hAnsi="Lato"/>
                  <w:b/>
                </w:rPr>
                <w:tag w:val="Havale/EFT"/>
                <w:id w:val="-70726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63922">
              <w:rPr>
                <w:rFonts w:ascii="Lato" w:hAnsi="Lato"/>
                <w:b/>
              </w:rPr>
              <w:t xml:space="preserve"> Havale / EFT</w:t>
            </w:r>
          </w:p>
        </w:tc>
        <w:tc>
          <w:tcPr>
            <w:tcW w:w="1702" w:type="dxa"/>
            <w:gridSpan w:val="2"/>
          </w:tcPr>
          <w:p w:rsidR="00163922" w:rsidRPr="00F102DE" w:rsidRDefault="009E512D" w:rsidP="004C06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  <w:sdt>
              <w:sdtPr>
                <w:rPr>
                  <w:rFonts w:ascii="Lato" w:hAnsi="Lato"/>
                  <w:b/>
                </w:rPr>
                <w:id w:val="-90013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8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63922">
              <w:rPr>
                <w:rFonts w:ascii="Lato" w:hAnsi="Lato"/>
                <w:b/>
              </w:rPr>
              <w:t xml:space="preserve"> Kredi Kartı</w:t>
            </w:r>
          </w:p>
        </w:tc>
        <w:sdt>
          <w:sdtPr>
            <w:rPr>
              <w:rFonts w:ascii="Lato" w:hAnsi="Lato"/>
              <w:b/>
            </w:rPr>
            <w:id w:val="1057666642"/>
            <w:placeholder>
              <w:docPart w:val="234D0C2E3FC74070BC43FF2EC7C16D78"/>
            </w:placeholder>
            <w:showingPlcHdr/>
            <w:comboBox>
              <w:listItem w:value="Taksit Seçiniz"/>
              <w:listItem w:displayText="Tek Çekim" w:value="Tek Çekim"/>
              <w:listItem w:displayText="2 Taksit" w:value="2 Taksit"/>
              <w:listItem w:displayText="3 Taksit" w:value="3 Taksit"/>
              <w:listItem w:displayText="4 Taksit" w:value="4 Taksit"/>
              <w:listItem w:displayText="5 Taksit" w:value="5 Taksit"/>
              <w:listItem w:displayText="6 Taksit" w:value="6 Taksit"/>
              <w:listItem w:displayText="7 Taksit" w:value="7 Taksit"/>
              <w:listItem w:displayText="8 Taksit" w:value="8 Taksit"/>
              <w:listItem w:displayText="9 Taksit" w:value="9 Taksit"/>
            </w:comboBox>
          </w:sdtPr>
          <w:sdtEndPr/>
          <w:sdtContent>
            <w:tc>
              <w:tcPr>
                <w:tcW w:w="1841" w:type="dxa"/>
              </w:tcPr>
              <w:p w:rsidR="00163922" w:rsidRPr="00F102DE" w:rsidRDefault="002A5F82" w:rsidP="004C06EB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  <w:b/>
                  </w:rPr>
                </w:pPr>
                <w:r w:rsidRPr="00E70193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163922" w:rsidRPr="00F102DE" w:rsidTr="0095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4C06EB">
            <w:pPr>
              <w:spacing w:after="0"/>
              <w:rPr>
                <w:rFonts w:ascii="Lato" w:hAnsi="Lato"/>
              </w:rPr>
            </w:pPr>
            <w:r w:rsidRPr="00F102DE">
              <w:rPr>
                <w:rFonts w:ascii="Lato" w:hAnsi="Lato"/>
              </w:rPr>
              <w:t>Kesin Kayıt Belgeleri;</w:t>
            </w:r>
          </w:p>
          <w:p w:rsidR="00163922" w:rsidRPr="00F102DE" w:rsidRDefault="00163922" w:rsidP="004C06EB">
            <w:pPr>
              <w:spacing w:after="0"/>
              <w:rPr>
                <w:rFonts w:ascii="Lato" w:hAnsi="Lato"/>
              </w:rPr>
            </w:pPr>
          </w:p>
          <w:p w:rsidR="00163922" w:rsidRPr="00F102DE" w:rsidRDefault="00163922" w:rsidP="004C06EB">
            <w:pPr>
              <w:spacing w:after="0"/>
              <w:rPr>
                <w:rFonts w:ascii="Lato" w:hAnsi="Lato"/>
              </w:rPr>
            </w:pPr>
          </w:p>
        </w:tc>
        <w:tc>
          <w:tcPr>
            <w:tcW w:w="5245" w:type="dxa"/>
            <w:gridSpan w:val="4"/>
          </w:tcPr>
          <w:p w:rsidR="00163922" w:rsidRPr="00F102DE" w:rsidRDefault="00163922" w:rsidP="004C06E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  <w:r w:rsidRPr="00F102DE">
              <w:rPr>
                <w:rFonts w:ascii="Lato" w:hAnsi="Lato"/>
                <w:color w:val="auto"/>
              </w:rPr>
              <w:t>Kimlik Belgesi Fotokopisi (Nüfus Cüzdanı, Ehliyet vb.)</w:t>
            </w:r>
          </w:p>
          <w:p w:rsidR="00163922" w:rsidRPr="00F102DE" w:rsidRDefault="00163922" w:rsidP="004C06E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  <w:r w:rsidRPr="00F102DE">
              <w:rPr>
                <w:rFonts w:ascii="Lato" w:hAnsi="Lato"/>
                <w:color w:val="auto"/>
              </w:rPr>
              <w:t>Kurum Kimlik Kartı Fotokopisi veya Öğrenci Kimliği Fotokopisi</w:t>
            </w:r>
          </w:p>
          <w:p w:rsidR="00163922" w:rsidRPr="00F102DE" w:rsidRDefault="00163922" w:rsidP="004C06E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  <w:r w:rsidRPr="00F102DE">
              <w:rPr>
                <w:rFonts w:ascii="Lato" w:hAnsi="Lato"/>
                <w:color w:val="auto"/>
              </w:rPr>
              <w:t>Vesikalık Fotoğraf (e-posta yoluyla iletilecek)</w:t>
            </w:r>
          </w:p>
          <w:p w:rsidR="00163922" w:rsidRPr="00F102DE" w:rsidRDefault="00163922" w:rsidP="004C06EB">
            <w:pPr>
              <w:pStyle w:val="ListeParagraf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</w:rPr>
            </w:pPr>
          </w:p>
        </w:tc>
      </w:tr>
      <w:tr w:rsidR="00163922" w:rsidRPr="00F102DE" w:rsidTr="009514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63922" w:rsidRPr="00F102DE" w:rsidRDefault="00163922" w:rsidP="004C06EB">
            <w:pPr>
              <w:spacing w:after="0"/>
              <w:rPr>
                <w:rFonts w:ascii="Lato" w:hAnsi="Lato"/>
                <w:b w:val="0"/>
                <w:color w:val="auto"/>
              </w:rPr>
            </w:pPr>
            <w:r w:rsidRPr="00F102DE">
              <w:rPr>
                <w:rFonts w:ascii="Lato" w:hAnsi="Lato"/>
                <w:b w:val="0"/>
                <w:color w:val="auto"/>
              </w:rPr>
              <w:t>Kaydı Gerçekleştiren / İmza</w:t>
            </w:r>
          </w:p>
          <w:p w:rsidR="00163922" w:rsidRPr="00F102DE" w:rsidRDefault="00163922" w:rsidP="004C06EB">
            <w:pPr>
              <w:spacing w:after="0"/>
              <w:rPr>
                <w:rFonts w:ascii="Lato" w:hAnsi="Lato"/>
                <w:b w:val="0"/>
                <w:color w:val="auto"/>
              </w:rPr>
            </w:pPr>
          </w:p>
        </w:tc>
        <w:tc>
          <w:tcPr>
            <w:tcW w:w="5245" w:type="dxa"/>
            <w:gridSpan w:val="4"/>
          </w:tcPr>
          <w:p w:rsidR="00163922" w:rsidRPr="00F102DE" w:rsidRDefault="00163922" w:rsidP="004C06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</w:rPr>
            </w:pPr>
          </w:p>
        </w:tc>
      </w:tr>
      <w:tr w:rsidR="00951407" w:rsidRPr="00F102DE" w:rsidTr="0095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51407" w:rsidRPr="00F102DE" w:rsidRDefault="00951407" w:rsidP="004C06EB">
            <w:pPr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Kayıt Tarihi</w:t>
            </w:r>
          </w:p>
        </w:tc>
        <w:sdt>
          <w:sdtPr>
            <w:rPr>
              <w:rFonts w:ascii="Lato" w:hAnsi="Lato"/>
              <w:b/>
            </w:rPr>
            <w:id w:val="-1049375257"/>
            <w:placeholder>
              <w:docPart w:val="FA8E3614F6DD4D2EB1BE4D17DF5A21B9"/>
            </w:placeholder>
            <w:showingPlcHdr/>
            <w:date>
              <w:dateFormat w:val="d.M.yyyy"/>
              <w:lid w:val="tr-TR"/>
              <w:storeMappedDataAs w:val="date"/>
              <w:calendar w:val="gregorian"/>
            </w:date>
          </w:sdtPr>
          <w:sdtEndPr/>
          <w:sdtContent>
            <w:tc>
              <w:tcPr>
                <w:tcW w:w="5245" w:type="dxa"/>
                <w:gridSpan w:val="4"/>
              </w:tcPr>
              <w:p w:rsidR="00951407" w:rsidRPr="00F102DE" w:rsidRDefault="00951407" w:rsidP="004C06EB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" w:hAnsi="Lato"/>
                    <w:b/>
                  </w:rPr>
                </w:pPr>
                <w:r w:rsidRPr="00E70193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</w:tbl>
    <w:p w:rsidR="004C06EB" w:rsidRDefault="004C06EB" w:rsidP="00163922">
      <w:pPr>
        <w:spacing w:after="0" w:line="240" w:lineRule="auto"/>
        <w:jc w:val="both"/>
        <w:rPr>
          <w:rFonts w:ascii="Lato" w:hAnsi="Lato" w:cs="Times New Roman"/>
          <w:bCs/>
          <w:sz w:val="24"/>
          <w:szCs w:val="24"/>
        </w:rPr>
        <w:sectPr w:rsidR="004C06EB" w:rsidSect="00951407">
          <w:headerReference w:type="default" r:id="rId10"/>
          <w:footerReference w:type="default" r:id="rId11"/>
          <w:pgSz w:w="11906" w:h="16838"/>
          <w:pgMar w:top="837" w:right="282" w:bottom="709" w:left="284" w:header="708" w:footer="708" w:gutter="0"/>
          <w:cols w:space="708"/>
          <w:titlePg/>
          <w:docGrid w:linePitch="360"/>
        </w:sectPr>
      </w:pPr>
    </w:p>
    <w:p w:rsidR="006F5DA8" w:rsidRDefault="006F5DA8">
      <w:pPr>
        <w:spacing w:after="160" w:line="259" w:lineRule="auto"/>
        <w:rPr>
          <w:rFonts w:eastAsia="Times New Roman" w:cs="Times New Roman"/>
          <w:sz w:val="24"/>
          <w:szCs w:val="24"/>
          <w:lang w:eastAsia="tr-TR"/>
        </w:rPr>
      </w:pPr>
      <w:r>
        <w:lastRenderedPageBreak/>
        <w:br w:type="page"/>
      </w:r>
    </w:p>
    <w:p w:rsidR="00163922" w:rsidRPr="00201115" w:rsidRDefault="00163922" w:rsidP="001639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lastRenderedPageBreak/>
        <w:t>Kurs ücretinin tamamı program başlamadan önce tahsil</w:t>
      </w:r>
      <w:r w:rsidR="00EE4995">
        <w:rPr>
          <w:rFonts w:asciiTheme="minorHAnsi" w:hAnsiTheme="minorHAnsi"/>
        </w:rPr>
        <w:t xml:space="preserve"> edilir</w:t>
      </w:r>
      <w:r w:rsidRPr="00AA5D5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Ödemeler havale/EFT,</w:t>
      </w:r>
      <w:r w:rsidRPr="00AA5D53">
        <w:rPr>
          <w:rFonts w:asciiTheme="minorHAnsi" w:hAnsiTheme="minorHAnsi"/>
        </w:rPr>
        <w:t xml:space="preserve"> kredi kartına </w:t>
      </w:r>
      <w:r>
        <w:rPr>
          <w:rFonts w:asciiTheme="minorHAnsi" w:hAnsiTheme="minorHAnsi"/>
        </w:rPr>
        <w:t xml:space="preserve">tek çekim veya </w:t>
      </w:r>
      <w:r w:rsidRPr="00AA5D53">
        <w:rPr>
          <w:rFonts w:asciiTheme="minorHAnsi" w:hAnsiTheme="minorHAnsi"/>
        </w:rPr>
        <w:t xml:space="preserve">taksitlendirme </w:t>
      </w:r>
      <w:r>
        <w:rPr>
          <w:rFonts w:asciiTheme="minorHAnsi" w:hAnsiTheme="minorHAnsi"/>
        </w:rPr>
        <w:t>yoluyla</w:t>
      </w:r>
      <w:r w:rsidRPr="00AA5D53">
        <w:rPr>
          <w:rFonts w:asciiTheme="minorHAnsi" w:hAnsiTheme="minorHAnsi"/>
        </w:rPr>
        <w:t xml:space="preserve"> yapılır. </w:t>
      </w:r>
      <w:r w:rsidRPr="00201115">
        <w:rPr>
          <w:rFonts w:asciiTheme="minorHAnsi" w:hAnsiTheme="minorHAnsi"/>
          <w:u w:val="single"/>
        </w:rPr>
        <w:t>Taksitli ödeme seçeneklerinde</w:t>
      </w:r>
      <w:r>
        <w:rPr>
          <w:rFonts w:asciiTheme="minorHAnsi" w:hAnsiTheme="minorHAnsi"/>
          <w:u w:val="single"/>
        </w:rPr>
        <w:t xml:space="preserve"> ilgili banka tarafından</w:t>
      </w:r>
      <w:r w:rsidRPr="00201115">
        <w:rPr>
          <w:rFonts w:asciiTheme="minorHAnsi" w:hAnsiTheme="minorHAnsi"/>
          <w:u w:val="single"/>
        </w:rPr>
        <w:t xml:space="preserve"> taksit sayısına göre </w:t>
      </w:r>
      <w:r>
        <w:rPr>
          <w:rFonts w:asciiTheme="minorHAnsi" w:hAnsiTheme="minorHAnsi"/>
          <w:u w:val="single"/>
        </w:rPr>
        <w:t>vade farkı</w:t>
      </w:r>
      <w:r w:rsidRPr="00201115">
        <w:rPr>
          <w:rFonts w:asciiTheme="minorHAnsi" w:hAnsiTheme="minorHAnsi"/>
          <w:u w:val="single"/>
        </w:rPr>
        <w:t xml:space="preserve"> uygulanır.</w:t>
      </w:r>
    </w:p>
    <w:p w:rsidR="00163922" w:rsidRPr="009C29B8" w:rsidRDefault="00163922" w:rsidP="0016392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201115">
        <w:rPr>
          <w:rFonts w:asciiTheme="minorHAnsi" w:hAnsiTheme="minorHAnsi" w:cs="Times New Roman"/>
          <w:bCs/>
          <w:sz w:val="24"/>
          <w:szCs w:val="24"/>
        </w:rPr>
        <w:t xml:space="preserve">Kurs sonunda </w:t>
      </w:r>
      <w:r>
        <w:rPr>
          <w:rFonts w:asciiTheme="minorHAnsi" w:hAnsiTheme="minorHAnsi" w:cs="Times New Roman"/>
          <w:bCs/>
          <w:sz w:val="24"/>
          <w:szCs w:val="24"/>
        </w:rPr>
        <w:t xml:space="preserve">% 80 </w:t>
      </w:r>
      <w:r w:rsidRPr="00201115">
        <w:rPr>
          <w:rFonts w:asciiTheme="minorHAnsi" w:hAnsiTheme="minorHAnsi" w:cs="Times New Roman"/>
          <w:bCs/>
          <w:sz w:val="24"/>
          <w:szCs w:val="24"/>
        </w:rPr>
        <w:t xml:space="preserve">devam </w:t>
      </w:r>
      <w:r w:rsidRPr="00201115">
        <w:rPr>
          <w:rFonts w:asciiTheme="minorHAnsi" w:hAnsiTheme="minorHAnsi" w:cs="Tahoma"/>
          <w:bCs/>
          <w:sz w:val="24"/>
          <w:szCs w:val="24"/>
        </w:rPr>
        <w:t>ş</w:t>
      </w:r>
      <w:r w:rsidRPr="00201115">
        <w:rPr>
          <w:rFonts w:asciiTheme="minorHAnsi" w:hAnsiTheme="minorHAnsi" w:cs="Times New Roman"/>
          <w:bCs/>
          <w:sz w:val="24"/>
          <w:szCs w:val="24"/>
        </w:rPr>
        <w:t>art</w:t>
      </w:r>
      <w:r w:rsidRPr="00201115">
        <w:rPr>
          <w:rFonts w:asciiTheme="minorHAnsi" w:hAnsiTheme="minorHAnsi" w:cs="Lato"/>
          <w:bCs/>
          <w:sz w:val="24"/>
          <w:szCs w:val="24"/>
        </w:rPr>
        <w:t>ı</w:t>
      </w:r>
      <w:r w:rsidRPr="00201115">
        <w:rPr>
          <w:rFonts w:asciiTheme="minorHAnsi" w:hAnsiTheme="minorHAnsi" w:cs="Times New Roman"/>
          <w:bCs/>
          <w:sz w:val="24"/>
          <w:szCs w:val="24"/>
        </w:rPr>
        <w:t>n</w:t>
      </w:r>
      <w:r w:rsidRPr="00201115">
        <w:rPr>
          <w:rFonts w:asciiTheme="minorHAnsi" w:hAnsiTheme="minorHAnsi" w:cs="Lato"/>
          <w:bCs/>
          <w:sz w:val="24"/>
          <w:szCs w:val="24"/>
        </w:rPr>
        <w:t>ı</w:t>
      </w:r>
      <w:r w:rsidRPr="00201115">
        <w:rPr>
          <w:rFonts w:asciiTheme="minorHAnsi" w:hAnsiTheme="minorHAnsi" w:cs="Times New Roman"/>
          <w:bCs/>
          <w:sz w:val="24"/>
          <w:szCs w:val="24"/>
        </w:rPr>
        <w:t xml:space="preserve"> sa</w:t>
      </w:r>
      <w:r w:rsidRPr="00201115">
        <w:rPr>
          <w:rFonts w:asciiTheme="minorHAnsi" w:hAnsiTheme="minorHAnsi" w:cs="Tahoma"/>
          <w:bCs/>
          <w:sz w:val="24"/>
          <w:szCs w:val="24"/>
        </w:rPr>
        <w:t>ğ</w:t>
      </w:r>
      <w:r w:rsidRPr="00201115">
        <w:rPr>
          <w:rFonts w:asciiTheme="minorHAnsi" w:hAnsiTheme="minorHAnsi" w:cs="Times New Roman"/>
          <w:bCs/>
          <w:sz w:val="24"/>
          <w:szCs w:val="24"/>
        </w:rPr>
        <w:t>layan ve yap</w:t>
      </w:r>
      <w:r w:rsidRPr="00201115">
        <w:rPr>
          <w:rFonts w:asciiTheme="minorHAnsi" w:hAnsiTheme="minorHAnsi" w:cs="Lato"/>
          <w:bCs/>
          <w:sz w:val="24"/>
          <w:szCs w:val="24"/>
        </w:rPr>
        <w:t>ı</w:t>
      </w:r>
      <w:r w:rsidRPr="00201115">
        <w:rPr>
          <w:rFonts w:asciiTheme="minorHAnsi" w:hAnsiTheme="minorHAnsi" w:cs="Times New Roman"/>
          <w:bCs/>
          <w:sz w:val="24"/>
          <w:szCs w:val="24"/>
        </w:rPr>
        <w:t>lacak s</w:t>
      </w:r>
      <w:r w:rsidRPr="00201115">
        <w:rPr>
          <w:rFonts w:asciiTheme="minorHAnsi" w:hAnsiTheme="minorHAnsi" w:cs="Lato"/>
          <w:bCs/>
          <w:sz w:val="24"/>
          <w:szCs w:val="24"/>
        </w:rPr>
        <w:t>ı</w:t>
      </w:r>
      <w:r w:rsidRPr="00201115">
        <w:rPr>
          <w:rFonts w:asciiTheme="minorHAnsi" w:hAnsiTheme="minorHAnsi" w:cs="Times New Roman"/>
          <w:bCs/>
          <w:sz w:val="24"/>
          <w:szCs w:val="24"/>
        </w:rPr>
        <w:t>navlar sonucunda dönem sonunda %70 ba</w:t>
      </w:r>
      <w:r w:rsidRPr="00201115">
        <w:rPr>
          <w:rFonts w:asciiTheme="minorHAnsi" w:hAnsiTheme="minorHAnsi" w:cs="Tahoma"/>
          <w:bCs/>
          <w:sz w:val="24"/>
          <w:szCs w:val="24"/>
        </w:rPr>
        <w:t>ş</w:t>
      </w:r>
      <w:r w:rsidRPr="00201115">
        <w:rPr>
          <w:rFonts w:asciiTheme="minorHAnsi" w:hAnsiTheme="minorHAnsi" w:cs="Times New Roman"/>
          <w:bCs/>
          <w:sz w:val="24"/>
          <w:szCs w:val="24"/>
        </w:rPr>
        <w:t>ar</w:t>
      </w:r>
      <w:r w:rsidRPr="00201115">
        <w:rPr>
          <w:rFonts w:asciiTheme="minorHAnsi" w:hAnsiTheme="minorHAnsi" w:cs="Lato"/>
          <w:bCs/>
          <w:sz w:val="24"/>
          <w:szCs w:val="24"/>
        </w:rPr>
        <w:t>ı</w:t>
      </w:r>
      <w:r w:rsidRPr="00201115">
        <w:rPr>
          <w:rFonts w:asciiTheme="minorHAnsi" w:hAnsiTheme="minorHAnsi" w:cs="Times New Roman"/>
          <w:bCs/>
          <w:sz w:val="24"/>
          <w:szCs w:val="24"/>
        </w:rPr>
        <w:t xml:space="preserve"> g</w:t>
      </w:r>
      <w:r w:rsidRPr="00201115">
        <w:rPr>
          <w:rFonts w:asciiTheme="minorHAnsi" w:hAnsiTheme="minorHAnsi" w:cs="Lato"/>
          <w:bCs/>
          <w:sz w:val="24"/>
          <w:szCs w:val="24"/>
        </w:rPr>
        <w:t>ö</w:t>
      </w:r>
      <w:r w:rsidRPr="00201115">
        <w:rPr>
          <w:rFonts w:asciiTheme="minorHAnsi" w:hAnsiTheme="minorHAnsi" w:cs="Times New Roman"/>
          <w:bCs/>
          <w:sz w:val="24"/>
          <w:szCs w:val="24"/>
        </w:rPr>
        <w:t>steren kat</w:t>
      </w:r>
      <w:r w:rsidRPr="00201115">
        <w:rPr>
          <w:rFonts w:asciiTheme="minorHAnsi" w:hAnsiTheme="minorHAnsi" w:cs="Lato"/>
          <w:bCs/>
          <w:sz w:val="24"/>
          <w:szCs w:val="24"/>
        </w:rPr>
        <w:t>ı</w:t>
      </w:r>
      <w:r w:rsidRPr="00201115">
        <w:rPr>
          <w:rFonts w:asciiTheme="minorHAnsi" w:hAnsiTheme="minorHAnsi" w:cs="Times New Roman"/>
          <w:bCs/>
          <w:sz w:val="24"/>
          <w:szCs w:val="24"/>
        </w:rPr>
        <w:t>l</w:t>
      </w:r>
      <w:r w:rsidRPr="00201115">
        <w:rPr>
          <w:rFonts w:asciiTheme="minorHAnsi" w:hAnsiTheme="minorHAnsi" w:cs="Lato"/>
          <w:bCs/>
          <w:sz w:val="24"/>
          <w:szCs w:val="24"/>
        </w:rPr>
        <w:t>ı</w:t>
      </w:r>
      <w:r w:rsidRPr="00201115">
        <w:rPr>
          <w:rFonts w:asciiTheme="minorHAnsi" w:hAnsiTheme="minorHAnsi" w:cs="Times New Roman"/>
          <w:bCs/>
          <w:sz w:val="24"/>
          <w:szCs w:val="24"/>
        </w:rPr>
        <w:t>mc</w:t>
      </w:r>
      <w:r w:rsidRPr="00201115">
        <w:rPr>
          <w:rFonts w:asciiTheme="minorHAnsi" w:hAnsiTheme="minorHAnsi" w:cs="Lato"/>
          <w:bCs/>
          <w:sz w:val="24"/>
          <w:szCs w:val="24"/>
        </w:rPr>
        <w:t>ı</w:t>
      </w:r>
      <w:r w:rsidRPr="00201115">
        <w:rPr>
          <w:rFonts w:asciiTheme="minorHAnsi" w:hAnsiTheme="minorHAnsi" w:cs="Times New Roman"/>
          <w:bCs/>
          <w:sz w:val="24"/>
          <w:szCs w:val="24"/>
        </w:rPr>
        <w:t xml:space="preserve">lara sertifika verilir. </w:t>
      </w:r>
      <w:r w:rsidRPr="00201115">
        <w:rPr>
          <w:rFonts w:asciiTheme="minorHAnsi" w:hAnsiTheme="minorHAnsi"/>
          <w:sz w:val="24"/>
          <w:szCs w:val="24"/>
        </w:rPr>
        <w:t>Başarı puanı ara sınavın %30’u, Final sınavının %70’i alınarak hesaplanır.</w:t>
      </w:r>
    </w:p>
    <w:p w:rsidR="009C29B8" w:rsidRPr="00201115" w:rsidRDefault="009C29B8" w:rsidP="009C29B8">
      <w:pPr>
        <w:pStyle w:val="ListeParagraf"/>
        <w:spacing w:after="0" w:line="240" w:lineRule="auto"/>
        <w:ind w:left="786"/>
        <w:jc w:val="both"/>
        <w:rPr>
          <w:rFonts w:asciiTheme="minorHAnsi" w:hAnsiTheme="minorHAnsi" w:cs="Times New Roman"/>
          <w:bCs/>
          <w:sz w:val="24"/>
          <w:szCs w:val="24"/>
        </w:rPr>
      </w:pPr>
    </w:p>
    <w:p w:rsidR="00163922" w:rsidRPr="00201115" w:rsidRDefault="00163922" w:rsidP="000135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rFonts w:asciiTheme="minorHAnsi" w:hAnsiTheme="minorHAnsi"/>
        </w:rPr>
      </w:pPr>
      <w:r w:rsidRPr="00AA5D53">
        <w:rPr>
          <w:rFonts w:asciiTheme="minorHAnsi" w:hAnsiTheme="minorHAnsi"/>
        </w:rPr>
        <w:t>Resmi görevlendirmeler, resmi izinler, akademik çalışmalar ve sağlık raporları belgelendirmek koşuluyla devamsızlık olarak kabul edilmez.</w:t>
      </w:r>
      <w:r>
        <w:rPr>
          <w:rFonts w:asciiTheme="minorHAnsi" w:hAnsiTheme="minorHAnsi"/>
        </w:rPr>
        <w:t xml:space="preserve"> </w:t>
      </w:r>
      <w:r w:rsidRPr="00D62F3E">
        <w:rPr>
          <w:rFonts w:asciiTheme="minorHAnsi" w:hAnsiTheme="minorHAnsi"/>
        </w:rPr>
        <w:t>Ya</w:t>
      </w:r>
      <w:r w:rsidR="000135A6">
        <w:rPr>
          <w:rFonts w:asciiTheme="minorHAnsi" w:hAnsiTheme="minorHAnsi"/>
        </w:rPr>
        <w:t xml:space="preserve">pılacak </w:t>
      </w:r>
      <w:r>
        <w:rPr>
          <w:rFonts w:asciiTheme="minorHAnsi" w:hAnsiTheme="minorHAnsi"/>
        </w:rPr>
        <w:t>sınavlara belirtilen</w:t>
      </w:r>
      <w:r w:rsidRPr="00D62F3E">
        <w:rPr>
          <w:rFonts w:asciiTheme="minorHAnsi" w:hAnsiTheme="minorHAnsi"/>
        </w:rPr>
        <w:t xml:space="preserve"> gerekçele</w:t>
      </w:r>
      <w:r>
        <w:rPr>
          <w:rFonts w:asciiTheme="minorHAnsi" w:hAnsiTheme="minorHAnsi"/>
        </w:rPr>
        <w:t>rle katılamadığını belgelendir</w:t>
      </w:r>
      <w:r w:rsidRPr="00D62F3E">
        <w:rPr>
          <w:rFonts w:asciiTheme="minorHAnsi" w:hAnsiTheme="minorHAnsi"/>
        </w:rPr>
        <w:t>enler için telafi sınav hakkı tanınır.</w:t>
      </w:r>
      <w:r w:rsidR="000135A6">
        <w:rPr>
          <w:rFonts w:asciiTheme="minorHAnsi" w:hAnsiTheme="minorHAnsi"/>
        </w:rPr>
        <w:t xml:space="preserve"> Telafi sınavlarıyla ilgili takvim dönem içerisinde duyurulur.</w:t>
      </w:r>
    </w:p>
    <w:p w:rsidR="00163922" w:rsidRPr="00EE4995" w:rsidRDefault="00163922" w:rsidP="0016392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AA5D53">
        <w:rPr>
          <w:rFonts w:asciiTheme="minorHAnsi" w:hAnsiTheme="minorHAnsi" w:cs="Times New Roman"/>
          <w:bCs/>
          <w:sz w:val="24"/>
          <w:szCs w:val="24"/>
        </w:rPr>
        <w:t>Kurs gereksinimlerine bağlı olarak elektronik seviye tespit sınavı, kullanılan kaynakların ve ek materyallerin ücretleri katılımcılar tarafından karşılanır.</w:t>
      </w:r>
      <w:r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EE4995" w:rsidRPr="00EE4995">
        <w:rPr>
          <w:rFonts w:asciiTheme="minorHAnsi" w:hAnsiTheme="minorHAnsi" w:cs="Times New Roman"/>
          <w:bCs/>
          <w:sz w:val="24"/>
          <w:szCs w:val="24"/>
          <w:u w:val="single"/>
        </w:rPr>
        <w:t>Aksi belirtilmedikçe b</w:t>
      </w:r>
      <w:r w:rsidRPr="00EE4995">
        <w:rPr>
          <w:rFonts w:asciiTheme="minorHAnsi" w:hAnsiTheme="minorHAnsi" w:cs="Times New Roman"/>
          <w:bCs/>
          <w:sz w:val="24"/>
          <w:szCs w:val="24"/>
          <w:u w:val="single"/>
        </w:rPr>
        <w:t>u</w:t>
      </w:r>
      <w:r w:rsidRPr="00917468">
        <w:rPr>
          <w:rFonts w:asciiTheme="minorHAnsi" w:hAnsiTheme="minorHAnsi" w:cs="Times New Roman"/>
          <w:bCs/>
          <w:sz w:val="24"/>
          <w:szCs w:val="24"/>
          <w:u w:val="single"/>
        </w:rPr>
        <w:t xml:space="preserve"> ücretler kurs ücretine dâhil değildir.</w:t>
      </w:r>
    </w:p>
    <w:p w:rsidR="00EE4995" w:rsidRPr="00AA5D53" w:rsidRDefault="00EE4995" w:rsidP="00EE4995">
      <w:pPr>
        <w:pStyle w:val="ListeParagraf"/>
        <w:spacing w:after="0" w:line="240" w:lineRule="auto"/>
        <w:ind w:left="786"/>
        <w:jc w:val="both"/>
        <w:rPr>
          <w:rFonts w:asciiTheme="minorHAnsi" w:hAnsiTheme="minorHAnsi" w:cs="Times New Roman"/>
          <w:bCs/>
          <w:sz w:val="24"/>
          <w:szCs w:val="24"/>
        </w:rPr>
      </w:pPr>
    </w:p>
    <w:p w:rsidR="00163922" w:rsidRPr="009C29B8" w:rsidRDefault="00163922" w:rsidP="0016392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AA5D53">
        <w:rPr>
          <w:rFonts w:asciiTheme="minorHAnsi" w:hAnsiTheme="minorHAnsi" w:cs="Times New Roman"/>
          <w:bCs/>
          <w:sz w:val="24"/>
          <w:szCs w:val="24"/>
        </w:rPr>
        <w:t xml:space="preserve">Kursların ciddiyetle takibi için kullanılan kaynakların orijinal olması zorunludur. </w:t>
      </w:r>
      <w:r>
        <w:rPr>
          <w:rFonts w:asciiTheme="minorHAnsi" w:hAnsiTheme="minorHAnsi" w:cs="Times New Roman"/>
          <w:bCs/>
          <w:sz w:val="24"/>
          <w:szCs w:val="24"/>
          <w:u w:val="single"/>
        </w:rPr>
        <w:t>Yasal olmayan şekilde</w:t>
      </w:r>
      <w:r w:rsidRPr="00917468">
        <w:rPr>
          <w:rFonts w:asciiTheme="minorHAnsi" w:hAnsiTheme="minorHAnsi" w:cs="Times New Roman"/>
          <w:bCs/>
          <w:sz w:val="24"/>
          <w:szCs w:val="24"/>
          <w:u w:val="single"/>
        </w:rPr>
        <w:t xml:space="preserve"> çoğaltılmış kaynakların kurum içinde kullanımı yasaktır. </w:t>
      </w:r>
    </w:p>
    <w:p w:rsidR="009C29B8" w:rsidRPr="00AA5D53" w:rsidRDefault="009C29B8" w:rsidP="009C29B8">
      <w:pPr>
        <w:pStyle w:val="ListeParagraf"/>
        <w:spacing w:after="0" w:line="240" w:lineRule="auto"/>
        <w:ind w:left="786"/>
        <w:jc w:val="both"/>
        <w:rPr>
          <w:rFonts w:asciiTheme="minorHAnsi" w:hAnsiTheme="minorHAnsi" w:cs="Times New Roman"/>
          <w:bCs/>
          <w:sz w:val="24"/>
          <w:szCs w:val="24"/>
        </w:rPr>
      </w:pPr>
    </w:p>
    <w:p w:rsidR="00163922" w:rsidRDefault="00163922" w:rsidP="0016392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AA5D53">
        <w:rPr>
          <w:rFonts w:asciiTheme="minorHAnsi" w:hAnsiTheme="minorHAnsi" w:cs="Times New Roman"/>
          <w:bCs/>
          <w:sz w:val="24"/>
          <w:szCs w:val="24"/>
        </w:rPr>
        <w:t>Katılımcılar derslerin bilimsel ve akademik amaçlarla, ki</w:t>
      </w:r>
      <w:r w:rsidRPr="00AA5D53">
        <w:rPr>
          <w:rFonts w:asciiTheme="minorHAnsi" w:hAnsiTheme="minorHAnsi" w:cs="Tahoma"/>
          <w:bCs/>
          <w:sz w:val="24"/>
          <w:szCs w:val="24"/>
        </w:rPr>
        <w:t>ş</w:t>
      </w:r>
      <w:r w:rsidRPr="00AA5D53">
        <w:rPr>
          <w:rFonts w:asciiTheme="minorHAnsi" w:hAnsiTheme="minorHAnsi" w:cs="Times New Roman"/>
          <w:bCs/>
          <w:sz w:val="24"/>
          <w:szCs w:val="24"/>
        </w:rPr>
        <w:t>ilerin kimlikleri if</w:t>
      </w:r>
      <w:r w:rsidRPr="00AA5D53">
        <w:rPr>
          <w:rFonts w:asciiTheme="minorHAnsi" w:hAnsiTheme="minorHAnsi" w:cs="Tahoma"/>
          <w:bCs/>
          <w:sz w:val="24"/>
          <w:szCs w:val="24"/>
        </w:rPr>
        <w:t>ş</w:t>
      </w:r>
      <w:r w:rsidRPr="00AA5D53">
        <w:rPr>
          <w:rFonts w:asciiTheme="minorHAnsi" w:hAnsiTheme="minorHAnsi" w:cs="Times New Roman"/>
          <w:bCs/>
          <w:sz w:val="24"/>
          <w:szCs w:val="24"/>
        </w:rPr>
        <w:t>a edilmeksizin çe</w:t>
      </w:r>
      <w:r w:rsidRPr="00AA5D53">
        <w:rPr>
          <w:rFonts w:asciiTheme="minorHAnsi" w:hAnsiTheme="minorHAnsi" w:cs="Tahoma"/>
          <w:bCs/>
          <w:sz w:val="24"/>
          <w:szCs w:val="24"/>
        </w:rPr>
        <w:t>ş</w:t>
      </w:r>
      <w:r w:rsidRPr="00AA5D53">
        <w:rPr>
          <w:rFonts w:asciiTheme="minorHAnsi" w:hAnsiTheme="minorHAnsi" w:cs="Times New Roman"/>
          <w:bCs/>
          <w:sz w:val="24"/>
          <w:szCs w:val="24"/>
        </w:rPr>
        <w:t>itli e</w:t>
      </w:r>
      <w:r w:rsidRPr="00AA5D53">
        <w:rPr>
          <w:rFonts w:asciiTheme="minorHAnsi" w:hAnsiTheme="minorHAnsi" w:cs="Tahoma"/>
          <w:bCs/>
          <w:sz w:val="24"/>
          <w:szCs w:val="24"/>
        </w:rPr>
        <w:t>ğ</w:t>
      </w:r>
      <w:r w:rsidRPr="00AA5D53">
        <w:rPr>
          <w:rFonts w:asciiTheme="minorHAnsi" w:hAnsiTheme="minorHAnsi" w:cs="Times New Roman"/>
          <w:bCs/>
          <w:sz w:val="24"/>
          <w:szCs w:val="24"/>
        </w:rPr>
        <w:t>itsel çalı</w:t>
      </w:r>
      <w:r w:rsidRPr="00AA5D53">
        <w:rPr>
          <w:rFonts w:asciiTheme="minorHAnsi" w:hAnsiTheme="minorHAnsi" w:cs="Tahoma"/>
          <w:bCs/>
          <w:sz w:val="24"/>
          <w:szCs w:val="24"/>
        </w:rPr>
        <w:t>ş</w:t>
      </w:r>
      <w:r w:rsidRPr="00AA5D53">
        <w:rPr>
          <w:rFonts w:asciiTheme="minorHAnsi" w:hAnsiTheme="minorHAnsi" w:cs="Times New Roman"/>
          <w:bCs/>
          <w:sz w:val="24"/>
          <w:szCs w:val="24"/>
        </w:rPr>
        <w:t>malarda kullanılmak üzere gözlemlenebilece</w:t>
      </w:r>
      <w:r w:rsidRPr="00AA5D53">
        <w:rPr>
          <w:rFonts w:asciiTheme="minorHAnsi" w:hAnsiTheme="minorHAnsi" w:cs="Tahoma"/>
          <w:bCs/>
          <w:sz w:val="24"/>
          <w:szCs w:val="24"/>
        </w:rPr>
        <w:t>ğ</w:t>
      </w:r>
      <w:r w:rsidRPr="00AA5D53">
        <w:rPr>
          <w:rFonts w:asciiTheme="minorHAnsi" w:hAnsiTheme="minorHAnsi" w:cs="Times New Roman"/>
          <w:bCs/>
          <w:sz w:val="24"/>
          <w:szCs w:val="24"/>
        </w:rPr>
        <w:t>ini, kay</w:t>
      </w:r>
      <w:r w:rsidRPr="00AA5D53">
        <w:rPr>
          <w:rFonts w:asciiTheme="minorHAnsi" w:hAnsiTheme="minorHAnsi" w:cs="Lato"/>
          <w:bCs/>
          <w:sz w:val="24"/>
          <w:szCs w:val="24"/>
        </w:rPr>
        <w:t>ı</w:t>
      </w:r>
      <w:r w:rsidRPr="00AA5D53">
        <w:rPr>
          <w:rFonts w:asciiTheme="minorHAnsi" w:hAnsiTheme="minorHAnsi" w:cs="Times New Roman"/>
          <w:bCs/>
          <w:sz w:val="24"/>
          <w:szCs w:val="24"/>
        </w:rPr>
        <w:t>t edilebilece</w:t>
      </w:r>
      <w:r w:rsidRPr="00AA5D53">
        <w:rPr>
          <w:rFonts w:asciiTheme="minorHAnsi" w:hAnsiTheme="minorHAnsi" w:cs="Tahoma"/>
          <w:bCs/>
          <w:sz w:val="24"/>
          <w:szCs w:val="24"/>
        </w:rPr>
        <w:t>ğ</w:t>
      </w:r>
      <w:r w:rsidRPr="00AA5D53">
        <w:rPr>
          <w:rFonts w:asciiTheme="minorHAnsi" w:hAnsiTheme="minorHAnsi" w:cs="Times New Roman"/>
          <w:bCs/>
          <w:sz w:val="24"/>
          <w:szCs w:val="24"/>
        </w:rPr>
        <w:t>ini kabul etmi</w:t>
      </w:r>
      <w:r w:rsidRPr="00AA5D53">
        <w:rPr>
          <w:rFonts w:asciiTheme="minorHAnsi" w:hAnsiTheme="minorHAnsi" w:cs="Tahoma"/>
          <w:bCs/>
          <w:sz w:val="24"/>
          <w:szCs w:val="24"/>
        </w:rPr>
        <w:t>ş</w:t>
      </w:r>
      <w:r w:rsidRPr="00AA5D53">
        <w:rPr>
          <w:rFonts w:asciiTheme="minorHAnsi" w:hAnsiTheme="minorHAnsi" w:cs="Times New Roman"/>
          <w:bCs/>
          <w:sz w:val="24"/>
          <w:szCs w:val="24"/>
        </w:rPr>
        <w:t xml:space="preserve"> say</w:t>
      </w:r>
      <w:r w:rsidRPr="00AA5D53">
        <w:rPr>
          <w:rFonts w:asciiTheme="minorHAnsi" w:hAnsiTheme="minorHAnsi" w:cs="Lato"/>
          <w:bCs/>
          <w:sz w:val="24"/>
          <w:szCs w:val="24"/>
        </w:rPr>
        <w:t>ı</w:t>
      </w:r>
      <w:r w:rsidRPr="00AA5D53">
        <w:rPr>
          <w:rFonts w:asciiTheme="minorHAnsi" w:hAnsiTheme="minorHAnsi" w:cs="Times New Roman"/>
          <w:bCs/>
          <w:sz w:val="24"/>
          <w:szCs w:val="24"/>
        </w:rPr>
        <w:t>l</w:t>
      </w:r>
      <w:r w:rsidRPr="00AA5D53">
        <w:rPr>
          <w:rFonts w:asciiTheme="minorHAnsi" w:hAnsiTheme="minorHAnsi" w:cs="Lato"/>
          <w:bCs/>
          <w:sz w:val="24"/>
          <w:szCs w:val="24"/>
        </w:rPr>
        <w:t>ı</w:t>
      </w:r>
      <w:r w:rsidRPr="00AA5D53">
        <w:rPr>
          <w:rFonts w:asciiTheme="minorHAnsi" w:hAnsiTheme="minorHAnsi" w:cs="Times New Roman"/>
          <w:bCs/>
          <w:sz w:val="24"/>
          <w:szCs w:val="24"/>
        </w:rPr>
        <w:t>rlar. Bu kayıtlar üçüncü ki</w:t>
      </w:r>
      <w:r w:rsidRPr="00AA5D53">
        <w:rPr>
          <w:rFonts w:asciiTheme="minorHAnsi" w:hAnsiTheme="minorHAnsi" w:cs="Tahoma"/>
          <w:bCs/>
          <w:sz w:val="24"/>
          <w:szCs w:val="24"/>
        </w:rPr>
        <w:t>ş</w:t>
      </w:r>
      <w:r w:rsidRPr="00AA5D53">
        <w:rPr>
          <w:rFonts w:asciiTheme="minorHAnsi" w:hAnsiTheme="minorHAnsi" w:cs="Times New Roman"/>
          <w:bCs/>
          <w:sz w:val="24"/>
          <w:szCs w:val="24"/>
        </w:rPr>
        <w:t>i ve kurumlarla payla</w:t>
      </w:r>
      <w:r w:rsidRPr="00AA5D53">
        <w:rPr>
          <w:rFonts w:asciiTheme="minorHAnsi" w:hAnsiTheme="minorHAnsi" w:cs="Tahoma"/>
          <w:bCs/>
          <w:sz w:val="24"/>
          <w:szCs w:val="24"/>
        </w:rPr>
        <w:t>ş</w:t>
      </w:r>
      <w:r w:rsidRPr="00AA5D53">
        <w:rPr>
          <w:rFonts w:asciiTheme="minorHAnsi" w:hAnsiTheme="minorHAnsi" w:cs="Lato"/>
          <w:bCs/>
          <w:sz w:val="24"/>
          <w:szCs w:val="24"/>
        </w:rPr>
        <w:t>ı</w:t>
      </w:r>
      <w:r w:rsidRPr="00AA5D53">
        <w:rPr>
          <w:rFonts w:asciiTheme="minorHAnsi" w:hAnsiTheme="minorHAnsi" w:cs="Times New Roman"/>
          <w:bCs/>
          <w:sz w:val="24"/>
          <w:szCs w:val="24"/>
        </w:rPr>
        <w:t>lmaz ve sakl</w:t>
      </w:r>
      <w:r w:rsidRPr="00AA5D53">
        <w:rPr>
          <w:rFonts w:asciiTheme="minorHAnsi" w:hAnsiTheme="minorHAnsi" w:cs="Lato"/>
          <w:bCs/>
          <w:sz w:val="24"/>
          <w:szCs w:val="24"/>
        </w:rPr>
        <w:t>ı</w:t>
      </w:r>
      <w:r w:rsidRPr="00AA5D53">
        <w:rPr>
          <w:rFonts w:asciiTheme="minorHAnsi" w:hAnsiTheme="minorHAnsi" w:cs="Times New Roman"/>
          <w:bCs/>
          <w:sz w:val="24"/>
          <w:szCs w:val="24"/>
        </w:rPr>
        <w:t xml:space="preserve"> tutulur.</w:t>
      </w:r>
    </w:p>
    <w:p w:rsidR="009C29B8" w:rsidRPr="009C29B8" w:rsidRDefault="009C29B8" w:rsidP="009C29B8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163922" w:rsidRDefault="00163922" w:rsidP="0016392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AA5D53">
        <w:rPr>
          <w:rFonts w:asciiTheme="minorHAnsi" w:hAnsiTheme="minorHAnsi" w:cs="Times New Roman"/>
          <w:bCs/>
          <w:sz w:val="24"/>
          <w:szCs w:val="24"/>
        </w:rPr>
        <w:t xml:space="preserve">Kursiyerler, kursa zamanında katılmakla ve ders malzemelerini getirmekle yükümlüdür. </w:t>
      </w:r>
    </w:p>
    <w:p w:rsidR="009C29B8" w:rsidRPr="009C29B8" w:rsidRDefault="009C29B8" w:rsidP="009C29B8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163922" w:rsidRDefault="00163922" w:rsidP="0016392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AA5D53">
        <w:rPr>
          <w:rFonts w:asciiTheme="minorHAnsi" w:hAnsiTheme="minorHAnsi" w:cs="Times New Roman"/>
          <w:bCs/>
          <w:sz w:val="24"/>
          <w:szCs w:val="24"/>
        </w:rPr>
        <w:t xml:space="preserve">Üniversite yönetimi </w:t>
      </w:r>
      <w:r>
        <w:rPr>
          <w:rFonts w:asciiTheme="minorHAnsi" w:hAnsiTheme="minorHAnsi" w:cs="Times New Roman"/>
          <w:bCs/>
          <w:sz w:val="24"/>
          <w:szCs w:val="24"/>
        </w:rPr>
        <w:t xml:space="preserve">ve Dil Merkezi </w:t>
      </w:r>
      <w:r w:rsidRPr="00AA5D53">
        <w:rPr>
          <w:rFonts w:asciiTheme="minorHAnsi" w:hAnsiTheme="minorHAnsi" w:cs="Times New Roman"/>
          <w:bCs/>
          <w:sz w:val="24"/>
          <w:szCs w:val="24"/>
        </w:rPr>
        <w:t>gerekli gördü</w:t>
      </w:r>
      <w:r w:rsidRPr="00AA5D53">
        <w:rPr>
          <w:rFonts w:asciiTheme="minorHAnsi" w:hAnsiTheme="minorHAnsi" w:cs="Tahoma"/>
          <w:bCs/>
          <w:sz w:val="24"/>
          <w:szCs w:val="24"/>
        </w:rPr>
        <w:t>ğ</w:t>
      </w:r>
      <w:r w:rsidRPr="00AA5D53">
        <w:rPr>
          <w:rFonts w:asciiTheme="minorHAnsi" w:hAnsiTheme="minorHAnsi" w:cs="Lato"/>
          <w:bCs/>
          <w:sz w:val="24"/>
          <w:szCs w:val="24"/>
        </w:rPr>
        <w:t>ü</w:t>
      </w:r>
      <w:r w:rsidRPr="00AA5D53">
        <w:rPr>
          <w:rFonts w:asciiTheme="minorHAnsi" w:hAnsiTheme="minorHAnsi" w:cs="Times New Roman"/>
          <w:bCs/>
          <w:sz w:val="24"/>
          <w:szCs w:val="24"/>
        </w:rPr>
        <w:t>nde kurs</w:t>
      </w:r>
      <w:r>
        <w:rPr>
          <w:rFonts w:asciiTheme="minorHAnsi" w:hAnsiTheme="minorHAnsi" w:cs="Times New Roman"/>
          <w:bCs/>
          <w:sz w:val="24"/>
          <w:szCs w:val="24"/>
        </w:rPr>
        <w:t xml:space="preserve"> dersleri ve sınavlarında tarih</w:t>
      </w:r>
      <w:r w:rsidRPr="00AA5D53">
        <w:rPr>
          <w:rFonts w:asciiTheme="minorHAnsi" w:hAnsiTheme="minorHAnsi" w:cs="Times New Roman"/>
          <w:bCs/>
          <w:sz w:val="24"/>
          <w:szCs w:val="24"/>
        </w:rPr>
        <w:t xml:space="preserve"> ve</w:t>
      </w:r>
      <w:r>
        <w:rPr>
          <w:rFonts w:asciiTheme="minorHAnsi" w:hAnsiTheme="minorHAnsi" w:cs="Times New Roman"/>
          <w:bCs/>
          <w:sz w:val="24"/>
          <w:szCs w:val="24"/>
        </w:rPr>
        <w:t>/veya saat</w:t>
      </w:r>
      <w:r w:rsidRPr="00AA5D53">
        <w:rPr>
          <w:rFonts w:asciiTheme="minorHAnsi" w:hAnsiTheme="minorHAnsi" w:cs="Times New Roman"/>
          <w:bCs/>
          <w:sz w:val="24"/>
          <w:szCs w:val="24"/>
        </w:rPr>
        <w:t xml:space="preserve"> de</w:t>
      </w:r>
      <w:r w:rsidRPr="00AA5D53">
        <w:rPr>
          <w:rFonts w:asciiTheme="minorHAnsi" w:hAnsiTheme="minorHAnsi" w:cs="Tahoma"/>
          <w:bCs/>
          <w:sz w:val="24"/>
          <w:szCs w:val="24"/>
        </w:rPr>
        <w:t>ğ</w:t>
      </w:r>
      <w:r w:rsidRPr="00AA5D53">
        <w:rPr>
          <w:rFonts w:asciiTheme="minorHAnsi" w:hAnsiTheme="minorHAnsi" w:cs="Times New Roman"/>
          <w:bCs/>
          <w:sz w:val="24"/>
          <w:szCs w:val="24"/>
        </w:rPr>
        <w:t>i</w:t>
      </w:r>
      <w:r w:rsidRPr="00AA5D53">
        <w:rPr>
          <w:rFonts w:asciiTheme="minorHAnsi" w:hAnsiTheme="minorHAnsi" w:cs="Tahoma"/>
          <w:bCs/>
          <w:sz w:val="24"/>
          <w:szCs w:val="24"/>
        </w:rPr>
        <w:t>ş</w:t>
      </w:r>
      <w:r>
        <w:rPr>
          <w:rFonts w:asciiTheme="minorHAnsi" w:hAnsiTheme="minorHAnsi" w:cs="Times New Roman"/>
          <w:bCs/>
          <w:sz w:val="24"/>
          <w:szCs w:val="24"/>
        </w:rPr>
        <w:t>ikliği</w:t>
      </w:r>
      <w:r w:rsidRPr="00AA5D53">
        <w:rPr>
          <w:rFonts w:asciiTheme="minorHAnsi" w:hAnsiTheme="minorHAnsi" w:cs="Times New Roman"/>
          <w:bCs/>
          <w:sz w:val="24"/>
          <w:szCs w:val="24"/>
        </w:rPr>
        <w:t xml:space="preserve"> yapabilir.</w:t>
      </w:r>
      <w:r>
        <w:rPr>
          <w:rFonts w:asciiTheme="minorHAnsi" w:hAnsiTheme="minorHAnsi" w:cs="Times New Roman"/>
          <w:bCs/>
          <w:sz w:val="24"/>
          <w:szCs w:val="24"/>
        </w:rPr>
        <w:t xml:space="preserve"> </w:t>
      </w:r>
    </w:p>
    <w:p w:rsidR="009C29B8" w:rsidRPr="009C29B8" w:rsidRDefault="009C29B8" w:rsidP="009C29B8">
      <w:pPr>
        <w:pStyle w:val="ListeParagraf"/>
        <w:rPr>
          <w:rFonts w:asciiTheme="minorHAnsi" w:hAnsiTheme="minorHAnsi" w:cs="Times New Roman"/>
          <w:bCs/>
          <w:sz w:val="24"/>
          <w:szCs w:val="24"/>
        </w:rPr>
      </w:pPr>
    </w:p>
    <w:p w:rsidR="00163922" w:rsidRDefault="00163922" w:rsidP="0016392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917468">
        <w:rPr>
          <w:rFonts w:asciiTheme="minorHAnsi" w:hAnsiTheme="minorHAnsi" w:cs="Times New Roman"/>
          <w:bCs/>
          <w:sz w:val="24"/>
          <w:szCs w:val="24"/>
        </w:rPr>
        <w:t>Kursiyer kurs yerinde uygulanan kurs ve üniversite kurallarına uymakla yükümlüdür.</w:t>
      </w:r>
    </w:p>
    <w:p w:rsidR="009C29B8" w:rsidRPr="009C29B8" w:rsidRDefault="009C29B8" w:rsidP="009C29B8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163922" w:rsidRDefault="00163922" w:rsidP="0016392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917468">
        <w:rPr>
          <w:rFonts w:asciiTheme="minorHAnsi" w:hAnsiTheme="minorHAnsi" w:cs="Times New Roman"/>
          <w:bCs/>
          <w:sz w:val="24"/>
          <w:szCs w:val="24"/>
        </w:rPr>
        <w:t>Kursiyer, üniversite alanında kişisel e</w:t>
      </w:r>
      <w:r w:rsidRPr="00917468">
        <w:rPr>
          <w:rFonts w:asciiTheme="minorHAnsi" w:hAnsiTheme="minorHAnsi" w:cs="Tahoma"/>
          <w:bCs/>
          <w:sz w:val="24"/>
          <w:szCs w:val="24"/>
        </w:rPr>
        <w:t>ş</w:t>
      </w:r>
      <w:r w:rsidRPr="00917468">
        <w:rPr>
          <w:rFonts w:asciiTheme="minorHAnsi" w:hAnsiTheme="minorHAnsi" w:cs="Times New Roman"/>
          <w:bCs/>
          <w:sz w:val="24"/>
          <w:szCs w:val="24"/>
        </w:rPr>
        <w:t>yalar</w:t>
      </w:r>
      <w:r w:rsidRPr="00917468">
        <w:rPr>
          <w:rFonts w:asciiTheme="minorHAnsi" w:hAnsiTheme="minorHAnsi" w:cs="Lato"/>
          <w:bCs/>
          <w:sz w:val="24"/>
          <w:szCs w:val="24"/>
        </w:rPr>
        <w:t>ı</w:t>
      </w:r>
      <w:r w:rsidRPr="00917468">
        <w:rPr>
          <w:rFonts w:asciiTheme="minorHAnsi" w:hAnsiTheme="minorHAnsi" w:cs="Times New Roman"/>
          <w:bCs/>
          <w:sz w:val="24"/>
          <w:szCs w:val="24"/>
        </w:rPr>
        <w:t>n</w:t>
      </w:r>
      <w:r w:rsidRPr="00917468">
        <w:rPr>
          <w:rFonts w:asciiTheme="minorHAnsi" w:hAnsiTheme="minorHAnsi" w:cs="Lato"/>
          <w:bCs/>
          <w:sz w:val="24"/>
          <w:szCs w:val="24"/>
        </w:rPr>
        <w:t>ı</w:t>
      </w:r>
      <w:r w:rsidRPr="00917468">
        <w:rPr>
          <w:rFonts w:asciiTheme="minorHAnsi" w:hAnsiTheme="minorHAnsi" w:cs="Times New Roman"/>
          <w:bCs/>
          <w:sz w:val="24"/>
          <w:szCs w:val="24"/>
        </w:rPr>
        <w:t>n g</w:t>
      </w:r>
      <w:r w:rsidRPr="00917468">
        <w:rPr>
          <w:rFonts w:asciiTheme="minorHAnsi" w:hAnsiTheme="minorHAnsi" w:cs="Lato"/>
          <w:bCs/>
          <w:sz w:val="24"/>
          <w:szCs w:val="24"/>
        </w:rPr>
        <w:t>ü</w:t>
      </w:r>
      <w:r w:rsidRPr="00917468">
        <w:rPr>
          <w:rFonts w:asciiTheme="minorHAnsi" w:hAnsiTheme="minorHAnsi" w:cs="Times New Roman"/>
          <w:bCs/>
          <w:sz w:val="24"/>
          <w:szCs w:val="24"/>
        </w:rPr>
        <w:t>venli</w:t>
      </w:r>
      <w:r w:rsidRPr="00917468">
        <w:rPr>
          <w:rFonts w:asciiTheme="minorHAnsi" w:hAnsiTheme="minorHAnsi" w:cs="Tahoma"/>
          <w:bCs/>
          <w:sz w:val="24"/>
          <w:szCs w:val="24"/>
        </w:rPr>
        <w:t>ğ</w:t>
      </w:r>
      <w:r w:rsidRPr="00917468">
        <w:rPr>
          <w:rFonts w:asciiTheme="minorHAnsi" w:hAnsiTheme="minorHAnsi" w:cs="Times New Roman"/>
          <w:bCs/>
          <w:sz w:val="24"/>
          <w:szCs w:val="24"/>
        </w:rPr>
        <w:t>inden kendisi sorumludur.</w:t>
      </w:r>
    </w:p>
    <w:p w:rsidR="009C29B8" w:rsidRPr="009C29B8" w:rsidRDefault="009C29B8" w:rsidP="009C29B8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163922" w:rsidRDefault="00163922" w:rsidP="0016392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Üniversitemiz</w:t>
      </w:r>
      <w:r w:rsidRPr="00A40D85">
        <w:rPr>
          <w:rFonts w:asciiTheme="minorHAnsi" w:hAnsiTheme="minorHAnsi"/>
          <w:sz w:val="24"/>
          <w:szCs w:val="24"/>
          <w:shd w:val="clear" w:color="auto" w:fill="FFFFFF"/>
        </w:rPr>
        <w:t xml:space="preserve"> kampanya, </w:t>
      </w:r>
      <w:proofErr w:type="spellStart"/>
      <w:r w:rsidRPr="00A40D85">
        <w:rPr>
          <w:rFonts w:asciiTheme="minorHAnsi" w:hAnsiTheme="minorHAnsi"/>
          <w:sz w:val="24"/>
          <w:szCs w:val="24"/>
          <w:shd w:val="clear" w:color="auto" w:fill="FFFFFF"/>
        </w:rPr>
        <w:t>lansman</w:t>
      </w:r>
      <w:proofErr w:type="spellEnd"/>
      <w:r w:rsidRPr="00A40D85">
        <w:rPr>
          <w:rFonts w:asciiTheme="minorHAnsi" w:hAnsiTheme="minorHAnsi"/>
          <w:sz w:val="24"/>
          <w:szCs w:val="24"/>
          <w:shd w:val="clear" w:color="auto" w:fill="FFFFFF"/>
        </w:rPr>
        <w:t>, reklam, kurs, etkinlik ve uygulamalarından haberdar etm</w:t>
      </w:r>
      <w:r w:rsidR="00BC445B">
        <w:rPr>
          <w:rFonts w:asciiTheme="minorHAnsi" w:hAnsiTheme="minorHAnsi"/>
          <w:sz w:val="24"/>
          <w:szCs w:val="24"/>
          <w:shd w:val="clear" w:color="auto" w:fill="FFFFFF"/>
        </w:rPr>
        <w:t>e amacıyla kişisel cep telefonu</w:t>
      </w:r>
      <w:r w:rsidRPr="00A40D85">
        <w:rPr>
          <w:rFonts w:asciiTheme="minorHAnsi" w:hAnsiTheme="minorHAnsi"/>
          <w:sz w:val="24"/>
          <w:szCs w:val="24"/>
          <w:shd w:val="clear" w:color="auto" w:fill="FFFFFF"/>
        </w:rPr>
        <w:t xml:space="preserve"> ve/veya</w:t>
      </w:r>
      <w:r w:rsidR="00BC445B">
        <w:rPr>
          <w:rFonts w:asciiTheme="minorHAnsi" w:hAnsiTheme="minorHAnsi"/>
          <w:sz w:val="24"/>
          <w:szCs w:val="24"/>
          <w:shd w:val="clear" w:color="auto" w:fill="FFFFFF"/>
        </w:rPr>
        <w:t xml:space="preserve"> elektronik posta adresin</w:t>
      </w:r>
      <w:r w:rsidRPr="00A40D85">
        <w:rPr>
          <w:rFonts w:asciiTheme="minorHAnsi" w:hAnsiTheme="minorHAnsi"/>
          <w:sz w:val="24"/>
          <w:szCs w:val="24"/>
          <w:shd w:val="clear" w:color="auto" w:fill="FFFFFF"/>
        </w:rPr>
        <w:t>e e-posta ve/</w:t>
      </w:r>
      <w:r w:rsidR="00EE4995">
        <w:rPr>
          <w:rFonts w:asciiTheme="minorHAnsi" w:hAnsiTheme="minorHAnsi"/>
          <w:sz w:val="24"/>
          <w:szCs w:val="24"/>
          <w:shd w:val="clear" w:color="auto" w:fill="FFFFFF"/>
        </w:rPr>
        <w:t>veya SMS gönderebilir, telefon</w:t>
      </w:r>
      <w:r w:rsidRPr="00A40D85">
        <w:rPr>
          <w:rFonts w:asciiTheme="minorHAnsi" w:hAnsiTheme="minorHAnsi"/>
          <w:sz w:val="24"/>
          <w:szCs w:val="24"/>
          <w:shd w:val="clear" w:color="auto" w:fill="FFFFFF"/>
        </w:rPr>
        <w:t>a çağrı yapabilir. Bu faaliyetler bilgilendirme amaçlı olup, Ankara Sosyal Bilimler Üniversitesi bu bilgileri başka amaçlarla kullanamaz ve üçüncü şahısların kullanımına ve bilgisine sun</w:t>
      </w:r>
      <w:r w:rsidR="00BC445B">
        <w:rPr>
          <w:rFonts w:asciiTheme="minorHAnsi" w:hAnsiTheme="minorHAnsi"/>
          <w:sz w:val="24"/>
          <w:szCs w:val="24"/>
          <w:shd w:val="clear" w:color="auto" w:fill="FFFFFF"/>
        </w:rPr>
        <w:t>amaz. Bilgilerin</w:t>
      </w:r>
      <w:r w:rsidRPr="00A40D85">
        <w:rPr>
          <w:rFonts w:asciiTheme="minorHAnsi" w:hAnsiTheme="minorHAnsi"/>
          <w:sz w:val="24"/>
          <w:szCs w:val="24"/>
          <w:shd w:val="clear" w:color="auto" w:fill="FFFFFF"/>
        </w:rPr>
        <w:t>i</w:t>
      </w:r>
      <w:r w:rsidR="00BC445B">
        <w:rPr>
          <w:rFonts w:asciiTheme="minorHAnsi" w:hAnsiTheme="minorHAnsi"/>
          <w:sz w:val="24"/>
          <w:szCs w:val="24"/>
          <w:shd w:val="clear" w:color="auto" w:fill="FFFFFF"/>
        </w:rPr>
        <w:t>zi istediğiniz zaman silme hakkınız</w:t>
      </w:r>
      <w:r w:rsidRPr="00A40D85">
        <w:rPr>
          <w:rFonts w:asciiTheme="minorHAnsi" w:hAnsiTheme="minorHAnsi"/>
          <w:sz w:val="24"/>
          <w:szCs w:val="24"/>
          <w:shd w:val="clear" w:color="auto" w:fill="FFFFFF"/>
        </w:rPr>
        <w:t xml:space="preserve"> saklıdır.</w:t>
      </w:r>
      <w:r w:rsidRPr="00917468">
        <w:rPr>
          <w:rFonts w:asciiTheme="minorHAnsi" w:hAnsiTheme="minorHAnsi" w:cs="Times New Roman"/>
          <w:bCs/>
          <w:sz w:val="24"/>
          <w:szCs w:val="24"/>
        </w:rPr>
        <w:t xml:space="preserve"> </w:t>
      </w:r>
    </w:p>
    <w:p w:rsidR="009C29B8" w:rsidRPr="009C29B8" w:rsidRDefault="009C29B8" w:rsidP="009C29B8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163922" w:rsidRPr="009C29B8" w:rsidRDefault="00163922" w:rsidP="0016392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A40D85">
        <w:rPr>
          <w:sz w:val="24"/>
          <w:szCs w:val="24"/>
        </w:rPr>
        <w:t>Üniversite etik olmayan davranışlar sergileyen Kursiyerin kurs ile ilişiğini kesme hakkına sahiptir.  Eğitim materyallerine ve donanımlarına zarar verenler hasarı karşılamakla yükümlüdür.</w:t>
      </w:r>
    </w:p>
    <w:p w:rsidR="009C29B8" w:rsidRPr="009C29B8" w:rsidRDefault="009C29B8" w:rsidP="009C29B8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163922" w:rsidRDefault="00163922" w:rsidP="0016392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A40D85">
        <w:rPr>
          <w:rFonts w:asciiTheme="minorHAnsi" w:hAnsiTheme="minorHAnsi" w:cs="Times New Roman"/>
          <w:bCs/>
          <w:sz w:val="24"/>
          <w:szCs w:val="24"/>
        </w:rPr>
        <w:t>Kursiyer Üniversite binasına erişim için Dil Merkezi tarafından kendilerine verilen kursiyer kimlik kartını yanında bulundurmak ve gerektiğinde Üniversite görevlilerine ibraz etmekle mükelleftir.</w:t>
      </w:r>
    </w:p>
    <w:p w:rsidR="009C29B8" w:rsidRPr="009C29B8" w:rsidRDefault="009C29B8" w:rsidP="009C29B8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163922" w:rsidRPr="00917468" w:rsidRDefault="00163922" w:rsidP="0016392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917468">
        <w:rPr>
          <w:rFonts w:asciiTheme="minorHAnsi" w:hAnsiTheme="minorHAnsi" w:cs="Times New Roman"/>
          <w:bCs/>
          <w:sz w:val="24"/>
          <w:szCs w:val="24"/>
        </w:rPr>
        <w:t>Bu sözle</w:t>
      </w:r>
      <w:r w:rsidRPr="00917468">
        <w:rPr>
          <w:rFonts w:asciiTheme="minorHAnsi" w:hAnsiTheme="minorHAnsi" w:cs="Tahoma"/>
          <w:bCs/>
          <w:sz w:val="24"/>
          <w:szCs w:val="24"/>
        </w:rPr>
        <w:t>ş</w:t>
      </w:r>
      <w:r w:rsidRPr="00917468">
        <w:rPr>
          <w:rFonts w:asciiTheme="minorHAnsi" w:hAnsiTheme="minorHAnsi" w:cs="Times New Roman"/>
          <w:bCs/>
          <w:sz w:val="24"/>
          <w:szCs w:val="24"/>
        </w:rPr>
        <w:t>me kurs s</w:t>
      </w:r>
      <w:r w:rsidRPr="00917468">
        <w:rPr>
          <w:rFonts w:asciiTheme="minorHAnsi" w:hAnsiTheme="minorHAnsi" w:cs="Lato"/>
          <w:bCs/>
          <w:sz w:val="24"/>
          <w:szCs w:val="24"/>
        </w:rPr>
        <w:t>ü</w:t>
      </w:r>
      <w:r w:rsidRPr="00917468">
        <w:rPr>
          <w:rFonts w:asciiTheme="minorHAnsi" w:hAnsiTheme="minorHAnsi" w:cs="Times New Roman"/>
          <w:bCs/>
          <w:sz w:val="24"/>
          <w:szCs w:val="24"/>
        </w:rPr>
        <w:t>recince ge</w:t>
      </w:r>
      <w:r w:rsidRPr="00917468">
        <w:rPr>
          <w:rFonts w:asciiTheme="minorHAnsi" w:hAnsiTheme="minorHAnsi" w:cs="Lato"/>
          <w:bCs/>
          <w:sz w:val="24"/>
          <w:szCs w:val="24"/>
        </w:rPr>
        <w:t>ç</w:t>
      </w:r>
      <w:r w:rsidRPr="00917468">
        <w:rPr>
          <w:rFonts w:asciiTheme="minorHAnsi" w:hAnsiTheme="minorHAnsi" w:cs="Times New Roman"/>
          <w:bCs/>
          <w:sz w:val="24"/>
          <w:szCs w:val="24"/>
        </w:rPr>
        <w:t>erlidir.</w:t>
      </w:r>
    </w:p>
    <w:p w:rsidR="00163922" w:rsidRDefault="00163922" w:rsidP="00163922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065BA7" w:rsidRDefault="00065BA7" w:rsidP="00163922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8A7D83" w:rsidRDefault="008A7D83" w:rsidP="00163922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8A7D83" w:rsidRDefault="008A7D83" w:rsidP="00163922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8A7D83" w:rsidRPr="00AA5D53" w:rsidRDefault="008A7D83" w:rsidP="00163922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C13641" w:rsidRDefault="00C13641"/>
    <w:sectPr w:rsidR="00C13641" w:rsidSect="009C29B8">
      <w:type w:val="continuous"/>
      <w:pgSz w:w="11906" w:h="16838"/>
      <w:pgMar w:top="1417" w:right="849" w:bottom="1560" w:left="284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2D" w:rsidRDefault="009E512D" w:rsidP="009C29B8">
      <w:pPr>
        <w:spacing w:after="0" w:line="240" w:lineRule="auto"/>
      </w:pPr>
      <w:r>
        <w:separator/>
      </w:r>
    </w:p>
  </w:endnote>
  <w:endnote w:type="continuationSeparator" w:id="0">
    <w:p w:rsidR="009E512D" w:rsidRDefault="009E512D" w:rsidP="009C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Lato">
    <w:altName w:val="Calibri"/>
    <w:charset w:val="00"/>
    <w:family w:val="swiss"/>
    <w:pitch w:val="variable"/>
    <w:sig w:usb0="00000003" w:usb1="40006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B8" w:rsidRDefault="009C29B8" w:rsidP="009C29B8">
    <w:pPr>
      <w:spacing w:after="0" w:line="240" w:lineRule="auto"/>
      <w:jc w:val="both"/>
      <w:rPr>
        <w:rFonts w:cs="Times New Roman"/>
        <w:b/>
        <w:bCs/>
        <w:sz w:val="24"/>
        <w:szCs w:val="24"/>
      </w:rPr>
    </w:pPr>
    <w:r>
      <w:rPr>
        <w:rFonts w:cs="Times New Roman"/>
        <w:b/>
        <w:bCs/>
        <w:sz w:val="24"/>
        <w:szCs w:val="24"/>
      </w:rPr>
      <w:t xml:space="preserve">               Yukarıda belirtilen şartları okudum ve bunlara uymayı kabul ve taahhüt ederim.</w:t>
    </w:r>
  </w:p>
  <w:p w:rsidR="009C29B8" w:rsidRDefault="009C29B8" w:rsidP="009C29B8">
    <w:pPr>
      <w:spacing w:after="0" w:line="240" w:lineRule="auto"/>
      <w:ind w:left="851"/>
      <w:jc w:val="both"/>
      <w:rPr>
        <w:rFonts w:cs="Times New Roman"/>
        <w:b/>
        <w:bCs/>
        <w:sz w:val="24"/>
        <w:szCs w:val="24"/>
      </w:rPr>
    </w:pPr>
  </w:p>
  <w:p w:rsidR="009C29B8" w:rsidRDefault="009C29B8" w:rsidP="009C29B8">
    <w:pPr>
      <w:spacing w:after="0" w:line="240" w:lineRule="auto"/>
      <w:ind w:left="851"/>
      <w:jc w:val="both"/>
      <w:rPr>
        <w:rFonts w:cs="Times New Roman"/>
        <w:b/>
        <w:bCs/>
        <w:sz w:val="24"/>
        <w:szCs w:val="24"/>
      </w:rPr>
    </w:pPr>
    <w:r>
      <w:rPr>
        <w:rFonts w:cs="Times New Roman"/>
        <w:b/>
        <w:bCs/>
        <w:sz w:val="24"/>
        <w:szCs w:val="24"/>
      </w:rPr>
      <w:t>Adı:</w:t>
    </w:r>
  </w:p>
  <w:p w:rsidR="009C29B8" w:rsidRDefault="009C29B8" w:rsidP="009C29B8">
    <w:pPr>
      <w:spacing w:after="0" w:line="240" w:lineRule="auto"/>
      <w:ind w:left="851"/>
      <w:jc w:val="both"/>
      <w:rPr>
        <w:rFonts w:cs="Times New Roman"/>
        <w:b/>
        <w:bCs/>
        <w:sz w:val="24"/>
        <w:szCs w:val="24"/>
      </w:rPr>
    </w:pPr>
    <w:r>
      <w:rPr>
        <w:rFonts w:cs="Times New Roman"/>
        <w:b/>
        <w:bCs/>
        <w:sz w:val="24"/>
        <w:szCs w:val="24"/>
      </w:rPr>
      <w:t>Soyadı:</w:t>
    </w:r>
  </w:p>
  <w:p w:rsidR="009C29B8" w:rsidRPr="000D3641" w:rsidRDefault="009C29B8" w:rsidP="009C29B8">
    <w:pPr>
      <w:spacing w:after="0" w:line="240" w:lineRule="auto"/>
      <w:ind w:left="851"/>
      <w:jc w:val="both"/>
      <w:rPr>
        <w:rFonts w:cs="Times New Roman"/>
        <w:b/>
        <w:bCs/>
        <w:sz w:val="24"/>
        <w:szCs w:val="24"/>
      </w:rPr>
    </w:pPr>
    <w:r>
      <w:rPr>
        <w:rFonts w:cs="Times New Roman"/>
        <w:b/>
        <w:bCs/>
        <w:sz w:val="24"/>
        <w:szCs w:val="24"/>
      </w:rPr>
      <w:t xml:space="preserve">İmza: </w:t>
    </w:r>
  </w:p>
  <w:p w:rsidR="009C29B8" w:rsidRDefault="009C29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2D" w:rsidRDefault="009E512D" w:rsidP="009C29B8">
      <w:pPr>
        <w:spacing w:after="0" w:line="240" w:lineRule="auto"/>
      </w:pPr>
      <w:r>
        <w:separator/>
      </w:r>
    </w:p>
  </w:footnote>
  <w:footnote w:type="continuationSeparator" w:id="0">
    <w:p w:rsidR="009E512D" w:rsidRDefault="009E512D" w:rsidP="009C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B8" w:rsidRPr="009C29B8" w:rsidRDefault="009C29B8" w:rsidP="009C29B8">
    <w:pPr>
      <w:pStyle w:val="stbilgi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KESİN KAYIT SÖZLEŞMESİ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37904"/>
    <w:multiLevelType w:val="hybridMultilevel"/>
    <w:tmpl w:val="BBFA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20ABD"/>
    <w:multiLevelType w:val="hybridMultilevel"/>
    <w:tmpl w:val="1B2E1E1A"/>
    <w:lvl w:ilvl="0" w:tplc="49584DB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22"/>
    <w:rsid w:val="000135A6"/>
    <w:rsid w:val="000626A6"/>
    <w:rsid w:val="00065BA7"/>
    <w:rsid w:val="00142F14"/>
    <w:rsid w:val="0015635A"/>
    <w:rsid w:val="00163922"/>
    <w:rsid w:val="002A5F82"/>
    <w:rsid w:val="00397B14"/>
    <w:rsid w:val="004363AF"/>
    <w:rsid w:val="004C06EB"/>
    <w:rsid w:val="00637809"/>
    <w:rsid w:val="00684D56"/>
    <w:rsid w:val="00696E44"/>
    <w:rsid w:val="006F5DA8"/>
    <w:rsid w:val="007D1438"/>
    <w:rsid w:val="007F5084"/>
    <w:rsid w:val="008647A2"/>
    <w:rsid w:val="008A7D83"/>
    <w:rsid w:val="008C026D"/>
    <w:rsid w:val="009045D0"/>
    <w:rsid w:val="00951407"/>
    <w:rsid w:val="00985878"/>
    <w:rsid w:val="009C29B8"/>
    <w:rsid w:val="009E512D"/>
    <w:rsid w:val="009F636C"/>
    <w:rsid w:val="00AF7315"/>
    <w:rsid w:val="00BC445B"/>
    <w:rsid w:val="00C13641"/>
    <w:rsid w:val="00CA10DE"/>
    <w:rsid w:val="00E66878"/>
    <w:rsid w:val="00EE4995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BE0E9-E7D7-40C8-B625-F0081C4C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92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63922"/>
    <w:pPr>
      <w:ind w:left="720"/>
    </w:pPr>
    <w:rPr>
      <w:rFonts w:ascii="Calibri" w:eastAsia="Times New Roman" w:hAnsi="Calibri" w:cs="Calibri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6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KlavuzTablo6Renkli-Vurgu1">
    <w:name w:val="Grid Table 6 Colorful Accent 1"/>
    <w:basedOn w:val="NormalTablo"/>
    <w:uiPriority w:val="51"/>
    <w:rsid w:val="0016392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163922"/>
    <w:rPr>
      <w:color w:val="808080"/>
    </w:rPr>
  </w:style>
  <w:style w:type="paragraph" w:styleId="AralkYok">
    <w:name w:val="No Spacing"/>
    <w:uiPriority w:val="1"/>
    <w:qFormat/>
    <w:rsid w:val="0016392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C2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9B8"/>
  </w:style>
  <w:style w:type="paragraph" w:styleId="Altbilgi">
    <w:name w:val="footer"/>
    <w:basedOn w:val="Normal"/>
    <w:link w:val="AltbilgiChar"/>
    <w:uiPriority w:val="99"/>
    <w:unhideWhenUsed/>
    <w:rsid w:val="009C2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9B8"/>
  </w:style>
  <w:style w:type="paragraph" w:styleId="BalonMetni">
    <w:name w:val="Balloon Text"/>
    <w:basedOn w:val="Normal"/>
    <w:link w:val="BalonMetniChar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5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4D0C2E3FC74070BC43FF2EC7C16D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AB95EB-9573-47E9-ACE0-977CDA293E0F}"/>
      </w:docPartPr>
      <w:docPartBody>
        <w:p w:rsidR="00A27148" w:rsidRDefault="0097122C" w:rsidP="0097122C">
          <w:pPr>
            <w:pStyle w:val="234D0C2E3FC74070BC43FF2EC7C16D78"/>
          </w:pPr>
          <w:r w:rsidRPr="00E70193">
            <w:rPr>
              <w:rStyle w:val="YerTutucuMetni"/>
            </w:rPr>
            <w:t>Bir öğe seçin.</w:t>
          </w:r>
        </w:p>
      </w:docPartBody>
    </w:docPart>
    <w:docPart>
      <w:docPartPr>
        <w:name w:val="F2112964CC3C4A328FAD4CD354AD7F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2A8B97-4D20-44AD-9ACE-22ADD34CD44D}"/>
      </w:docPartPr>
      <w:docPartBody>
        <w:p w:rsidR="00A27148" w:rsidRDefault="0097122C" w:rsidP="0097122C">
          <w:pPr>
            <w:pStyle w:val="F2112964CC3C4A328FAD4CD354AD7F58"/>
          </w:pPr>
          <w:r w:rsidRPr="00E70193">
            <w:rPr>
              <w:rStyle w:val="YerTutucuMetni"/>
            </w:rPr>
            <w:t>Bir öğe seçin.</w:t>
          </w:r>
        </w:p>
      </w:docPartBody>
    </w:docPart>
    <w:docPart>
      <w:docPartPr>
        <w:name w:val="DE2FE3D0061B4A48808338B2A702F8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B9AD3F-76A8-44A8-BB74-5DC2F622E6DD}"/>
      </w:docPartPr>
      <w:docPartBody>
        <w:p w:rsidR="00A27148" w:rsidRDefault="0097122C" w:rsidP="0097122C">
          <w:pPr>
            <w:pStyle w:val="DE2FE3D0061B4A48808338B2A702F88C"/>
          </w:pPr>
          <w:r w:rsidRPr="00E70193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D75CD1E0994482C9CB49266E56B1B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38A4DF-96E8-46BE-8D03-FAD97FD47A37}"/>
      </w:docPartPr>
      <w:docPartBody>
        <w:p w:rsidR="009931F1" w:rsidRDefault="009B06F5" w:rsidP="009B06F5">
          <w:pPr>
            <w:pStyle w:val="3D75CD1E0994482C9CB49266E56B1B03"/>
          </w:pPr>
          <w:r w:rsidRPr="00E70193">
            <w:rPr>
              <w:rStyle w:val="YerTutucuMetni"/>
            </w:rPr>
            <w:t>Bir öğe seçin.</w:t>
          </w:r>
        </w:p>
      </w:docPartBody>
    </w:docPart>
    <w:docPart>
      <w:docPartPr>
        <w:name w:val="FA8E3614F6DD4D2EB1BE4D17DF5A21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F2EB50-F7D0-44D4-B017-F64B06871BA9}"/>
      </w:docPartPr>
      <w:docPartBody>
        <w:p w:rsidR="008152FF" w:rsidRDefault="009931F1" w:rsidP="009931F1">
          <w:pPr>
            <w:pStyle w:val="FA8E3614F6DD4D2EB1BE4D17DF5A21B9"/>
          </w:pPr>
          <w:r w:rsidRPr="00E70193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Lato">
    <w:altName w:val="Calibri"/>
    <w:charset w:val="00"/>
    <w:family w:val="swiss"/>
    <w:pitch w:val="variable"/>
    <w:sig w:usb0="00000003" w:usb1="40006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2C"/>
    <w:rsid w:val="00155D14"/>
    <w:rsid w:val="001E7099"/>
    <w:rsid w:val="002C689F"/>
    <w:rsid w:val="006F3067"/>
    <w:rsid w:val="008152FF"/>
    <w:rsid w:val="00861C08"/>
    <w:rsid w:val="0097122C"/>
    <w:rsid w:val="009931F1"/>
    <w:rsid w:val="009B06F5"/>
    <w:rsid w:val="00A27148"/>
    <w:rsid w:val="00A47A71"/>
    <w:rsid w:val="00D7376A"/>
    <w:rsid w:val="00E1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931F1"/>
    <w:rPr>
      <w:color w:val="808080"/>
    </w:rPr>
  </w:style>
  <w:style w:type="paragraph" w:customStyle="1" w:styleId="234D0C2E3FC74070BC43FF2EC7C16D78">
    <w:name w:val="234D0C2E3FC74070BC43FF2EC7C16D78"/>
    <w:rsid w:val="0097122C"/>
  </w:style>
  <w:style w:type="paragraph" w:customStyle="1" w:styleId="F2112964CC3C4A328FAD4CD354AD7F58">
    <w:name w:val="F2112964CC3C4A328FAD4CD354AD7F58"/>
    <w:rsid w:val="0097122C"/>
  </w:style>
  <w:style w:type="paragraph" w:customStyle="1" w:styleId="DE2FE3D0061B4A48808338B2A702F88C">
    <w:name w:val="DE2FE3D0061B4A48808338B2A702F88C"/>
    <w:rsid w:val="0097122C"/>
  </w:style>
  <w:style w:type="paragraph" w:customStyle="1" w:styleId="3D75CD1E0994482C9CB49266E56B1B03">
    <w:name w:val="3D75CD1E0994482C9CB49266E56B1B03"/>
    <w:rsid w:val="009B06F5"/>
  </w:style>
  <w:style w:type="paragraph" w:customStyle="1" w:styleId="FA8E3614F6DD4D2EB1BE4D17DF5A21B9">
    <w:name w:val="FA8E3614F6DD4D2EB1BE4D17DF5A21B9"/>
    <w:rsid w:val="00993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8CFA-7C8D-4EE6-91BE-4A149EA6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YILDIZ</dc:creator>
  <cp:keywords/>
  <dc:description/>
  <cp:lastModifiedBy>Nevfel Baytar</cp:lastModifiedBy>
  <cp:revision>4</cp:revision>
  <cp:lastPrinted>2015-09-29T08:24:00Z</cp:lastPrinted>
  <dcterms:created xsi:type="dcterms:W3CDTF">2019-07-04T08:57:00Z</dcterms:created>
  <dcterms:modified xsi:type="dcterms:W3CDTF">2019-07-04T08:58:00Z</dcterms:modified>
</cp:coreProperties>
</file>